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C56" w:rsidRPr="00CA0472" w:rsidRDefault="00357C56" w:rsidP="00357C56">
      <w:pPr>
        <w:pStyle w:val="a4"/>
        <w:jc w:val="center"/>
      </w:pPr>
      <w:r w:rsidRPr="00CA0472">
        <w:t>МИНИСТЕРСТВО ПРОСВЕЩЕНИЯ РОССИЙСКОЙ ФЕДЕРАЦИИ</w:t>
      </w:r>
    </w:p>
    <w:p w:rsidR="00357C56" w:rsidRPr="00CA0472" w:rsidRDefault="00357C56" w:rsidP="00357C56">
      <w:pPr>
        <w:pStyle w:val="a4"/>
        <w:jc w:val="center"/>
      </w:pPr>
      <w:r w:rsidRPr="00CA0472">
        <w:t>‌</w:t>
      </w:r>
      <w:bookmarkStart w:id="0" w:name="395004ac-0325-4a6a-a8e5-2c93d6415ed4"/>
      <w:r w:rsidRPr="00CA0472">
        <w:t>Министерство образования Республики Мордовия</w:t>
      </w:r>
      <w:bookmarkEnd w:id="0"/>
      <w:r w:rsidRPr="00CA0472">
        <w:t>‌‌</w:t>
      </w:r>
    </w:p>
    <w:p w:rsidR="00357C56" w:rsidRPr="00CA0472" w:rsidRDefault="00357C56" w:rsidP="00357C56">
      <w:pPr>
        <w:pStyle w:val="a4"/>
        <w:jc w:val="center"/>
      </w:pPr>
      <w:r w:rsidRPr="00CA0472">
        <w:t>‌</w:t>
      </w:r>
      <w:bookmarkStart w:id="1" w:name="a5d24b9b-788f-4023-ad12-bb68ca462638"/>
      <w:proofErr w:type="spellStart"/>
      <w:r w:rsidRPr="00CA0472">
        <w:t>Краснослободский</w:t>
      </w:r>
      <w:proofErr w:type="spellEnd"/>
      <w:r w:rsidRPr="00CA0472">
        <w:t xml:space="preserve"> муниципальный район</w:t>
      </w:r>
      <w:bookmarkEnd w:id="1"/>
      <w:r w:rsidRPr="00CA0472">
        <w:t>‌​</w:t>
      </w:r>
    </w:p>
    <w:p w:rsidR="00357C56" w:rsidRPr="00CA0472" w:rsidRDefault="00357C56" w:rsidP="00357C56">
      <w:pPr>
        <w:pStyle w:val="a4"/>
        <w:jc w:val="center"/>
      </w:pPr>
      <w:r w:rsidRPr="00CA0472">
        <w:t>МБОУ ``</w:t>
      </w:r>
      <w:proofErr w:type="spellStart"/>
      <w:r w:rsidRPr="00CA0472">
        <w:t>Краснослободский</w:t>
      </w:r>
      <w:proofErr w:type="spellEnd"/>
      <w:r w:rsidRPr="00CA0472">
        <w:t xml:space="preserve"> многопрофильный лицей``</w:t>
      </w:r>
    </w:p>
    <w:p w:rsidR="00357C56" w:rsidRPr="00CA0472" w:rsidRDefault="00357C56" w:rsidP="00357C56"/>
    <w:tbl>
      <w:tblPr>
        <w:tblW w:w="0" w:type="auto"/>
        <w:tblLook w:val="04A0"/>
      </w:tblPr>
      <w:tblGrid>
        <w:gridCol w:w="3114"/>
        <w:gridCol w:w="3115"/>
        <w:gridCol w:w="3115"/>
      </w:tblGrid>
      <w:tr w:rsidR="00357C56" w:rsidRPr="004E6975" w:rsidTr="00FD2038">
        <w:tc>
          <w:tcPr>
            <w:tcW w:w="3114" w:type="dxa"/>
          </w:tcPr>
          <w:p w:rsidR="00357C56" w:rsidRPr="0040209D" w:rsidRDefault="00357C56" w:rsidP="00FD2038">
            <w:pPr>
              <w:pStyle w:val="a4"/>
            </w:pPr>
            <w:r w:rsidRPr="0040209D">
              <w:t>СОГЛАСОВАНО</w:t>
            </w:r>
          </w:p>
          <w:p w:rsidR="00357C56" w:rsidRDefault="00357C56" w:rsidP="00FD2038">
            <w:pPr>
              <w:pStyle w:val="a4"/>
            </w:pPr>
            <w:r>
              <w:t xml:space="preserve">Зам. директора  по ВР ________________________ </w:t>
            </w:r>
          </w:p>
          <w:p w:rsidR="00357C56" w:rsidRPr="00BF5337" w:rsidRDefault="00357C56" w:rsidP="00FD2038">
            <w:pPr>
              <w:pStyle w:val="a4"/>
            </w:pPr>
            <w:r>
              <w:t xml:space="preserve">                    </w:t>
            </w:r>
            <w:r w:rsidRPr="00BF5337">
              <w:t>Коршунова О.Л.</w:t>
            </w:r>
          </w:p>
          <w:p w:rsidR="00357C56" w:rsidRDefault="00357C56" w:rsidP="00FD2038">
            <w:pPr>
              <w:pStyle w:val="a4"/>
            </w:pPr>
            <w:r>
              <w:t xml:space="preserve">Протокол </w:t>
            </w:r>
            <w:r w:rsidRPr="00344265">
              <w:t xml:space="preserve"> №1</w:t>
            </w:r>
            <w:r>
              <w:t xml:space="preserve"> </w:t>
            </w:r>
          </w:p>
          <w:p w:rsidR="00357C56" w:rsidRDefault="00357C56" w:rsidP="00FD2038">
            <w:pPr>
              <w:pStyle w:val="a4"/>
            </w:pPr>
            <w:r>
              <w:t>от «</w:t>
            </w:r>
            <w:r w:rsidRPr="00344265">
              <w:t>30</w:t>
            </w:r>
            <w:r>
              <w:t xml:space="preserve">» </w:t>
            </w:r>
            <w:r w:rsidRPr="00344265">
              <w:t>августа</w:t>
            </w:r>
            <w:r>
              <w:t xml:space="preserve"> 202</w:t>
            </w:r>
            <w:r w:rsidRPr="00716A33">
              <w:t>4</w:t>
            </w:r>
            <w:r>
              <w:t>г.</w:t>
            </w:r>
          </w:p>
          <w:p w:rsidR="00357C56" w:rsidRPr="0040209D" w:rsidRDefault="00357C56" w:rsidP="00FD2038">
            <w:pPr>
              <w:rPr>
                <w:color w:val="000000"/>
              </w:rPr>
            </w:pPr>
          </w:p>
        </w:tc>
        <w:tc>
          <w:tcPr>
            <w:tcW w:w="3115" w:type="dxa"/>
          </w:tcPr>
          <w:p w:rsidR="00357C56" w:rsidRPr="0040209D" w:rsidRDefault="00357C56" w:rsidP="00FD2038">
            <w:pPr>
              <w:pStyle w:val="a4"/>
            </w:pPr>
          </w:p>
        </w:tc>
        <w:tc>
          <w:tcPr>
            <w:tcW w:w="3115" w:type="dxa"/>
          </w:tcPr>
          <w:p w:rsidR="00357C56" w:rsidRPr="00BF5337" w:rsidRDefault="00357C56" w:rsidP="00FD2038">
            <w:pPr>
              <w:pStyle w:val="a4"/>
            </w:pPr>
            <w:r w:rsidRPr="00BF5337">
              <w:t>УТВЕРЖДЕНО</w:t>
            </w:r>
          </w:p>
          <w:p w:rsidR="00357C56" w:rsidRPr="00BF5337" w:rsidRDefault="00357C56" w:rsidP="00FD2038">
            <w:pPr>
              <w:pStyle w:val="a4"/>
            </w:pPr>
            <w:r w:rsidRPr="00BF5337">
              <w:t>Директор</w:t>
            </w:r>
          </w:p>
          <w:p w:rsidR="00357C56" w:rsidRPr="00BF5337" w:rsidRDefault="00357C56" w:rsidP="00FD2038">
            <w:pPr>
              <w:pStyle w:val="a4"/>
            </w:pPr>
            <w:r w:rsidRPr="00BF5337">
              <w:t xml:space="preserve">________________________ </w:t>
            </w:r>
          </w:p>
          <w:p w:rsidR="00357C56" w:rsidRPr="00BF5337" w:rsidRDefault="00357C56" w:rsidP="00FD2038">
            <w:pPr>
              <w:pStyle w:val="a4"/>
            </w:pPr>
            <w:r w:rsidRPr="00BF5337">
              <w:t xml:space="preserve">                       </w:t>
            </w:r>
            <w:proofErr w:type="spellStart"/>
            <w:r w:rsidRPr="00BF5337">
              <w:t>Голубева</w:t>
            </w:r>
            <w:proofErr w:type="spellEnd"/>
            <w:r w:rsidRPr="00BF5337">
              <w:t xml:space="preserve"> Е. Н.</w:t>
            </w:r>
          </w:p>
          <w:p w:rsidR="00357C56" w:rsidRPr="00BF5337" w:rsidRDefault="00C12D72" w:rsidP="00FD2038">
            <w:pPr>
              <w:pStyle w:val="a4"/>
            </w:pPr>
            <w:r>
              <w:t>Приказ №55</w:t>
            </w:r>
            <w:r w:rsidR="00357C56" w:rsidRPr="00BF5337">
              <w:t xml:space="preserve"> </w:t>
            </w:r>
          </w:p>
          <w:p w:rsidR="00357C56" w:rsidRPr="00BF5337" w:rsidRDefault="00357C56" w:rsidP="00FD2038">
            <w:pPr>
              <w:pStyle w:val="a4"/>
            </w:pPr>
            <w:r w:rsidRPr="00BF5337">
              <w:t>от «30» августа</w:t>
            </w:r>
            <w:r>
              <w:t xml:space="preserve"> 202</w:t>
            </w:r>
            <w:r>
              <w:rPr>
                <w:lang w:val="en-GB"/>
              </w:rPr>
              <w:t>4</w:t>
            </w:r>
            <w:r w:rsidRPr="00BF5337">
              <w:t xml:space="preserve"> г.</w:t>
            </w:r>
          </w:p>
          <w:p w:rsidR="00357C56" w:rsidRPr="0040209D" w:rsidRDefault="00357C56" w:rsidP="00FD2038">
            <w:pPr>
              <w:pStyle w:val="a4"/>
            </w:pPr>
          </w:p>
        </w:tc>
      </w:tr>
    </w:tbl>
    <w:p w:rsidR="00357C56" w:rsidRDefault="00357C56" w:rsidP="00357C56">
      <w:pPr>
        <w:ind w:left="120"/>
      </w:pPr>
    </w:p>
    <w:p w:rsidR="00357C56" w:rsidRPr="00CA0472" w:rsidRDefault="00357C56" w:rsidP="00357C56">
      <w:pPr>
        <w:ind w:left="120"/>
      </w:pPr>
      <w:r>
        <w:rPr>
          <w:color w:val="000000"/>
          <w:sz w:val="28"/>
        </w:rPr>
        <w:t>‌</w:t>
      </w:r>
    </w:p>
    <w:p w:rsidR="00357C56" w:rsidRDefault="00357C56" w:rsidP="00357C56">
      <w:pPr>
        <w:ind w:left="120"/>
      </w:pPr>
    </w:p>
    <w:p w:rsidR="00357C56" w:rsidRDefault="00357C56" w:rsidP="00357C56">
      <w:pPr>
        <w:shd w:val="clear" w:color="auto" w:fill="FFFFFF"/>
        <w:ind w:firstLine="567"/>
        <w:jc w:val="center"/>
        <w:rPr>
          <w:b/>
          <w:color w:val="1D1D1D"/>
          <w:sz w:val="28"/>
          <w:szCs w:val="28"/>
        </w:rPr>
      </w:pPr>
      <w:r>
        <w:rPr>
          <w:b/>
          <w:color w:val="1D1D1D"/>
          <w:sz w:val="28"/>
          <w:szCs w:val="28"/>
        </w:rPr>
        <w:t xml:space="preserve">РАБОЧАЯ ПРОГРАММА </w:t>
      </w:r>
    </w:p>
    <w:p w:rsidR="00357C56" w:rsidRDefault="00357C56" w:rsidP="00357C56">
      <w:pPr>
        <w:shd w:val="clear" w:color="auto" w:fill="FFFFFF"/>
        <w:ind w:firstLine="567"/>
        <w:jc w:val="center"/>
        <w:rPr>
          <w:b/>
          <w:color w:val="1D1D1D"/>
          <w:sz w:val="28"/>
          <w:szCs w:val="28"/>
        </w:rPr>
      </w:pPr>
      <w:r>
        <w:rPr>
          <w:b/>
          <w:color w:val="1D1D1D"/>
          <w:sz w:val="28"/>
          <w:szCs w:val="28"/>
        </w:rPr>
        <w:t>по курсу внеурочной деятельности</w:t>
      </w:r>
    </w:p>
    <w:p w:rsidR="00357C56" w:rsidRPr="000743B3" w:rsidRDefault="00357C56" w:rsidP="00357C56">
      <w:pPr>
        <w:shd w:val="clear" w:color="auto" w:fill="FFFFFF"/>
        <w:ind w:firstLine="567"/>
        <w:jc w:val="center"/>
        <w:rPr>
          <w:b/>
          <w:color w:val="1D1D1D"/>
          <w:sz w:val="28"/>
          <w:szCs w:val="28"/>
        </w:rPr>
      </w:pPr>
      <w:r>
        <w:rPr>
          <w:b/>
          <w:color w:val="1D1D1D"/>
          <w:sz w:val="28"/>
          <w:szCs w:val="28"/>
        </w:rPr>
        <w:t>«</w:t>
      </w:r>
      <w:r w:rsidR="00992865">
        <w:rPr>
          <w:b/>
          <w:color w:val="1D1D1D"/>
          <w:sz w:val="28"/>
          <w:szCs w:val="28"/>
        </w:rPr>
        <w:t>Весёлые старты</w:t>
      </w:r>
      <w:r>
        <w:rPr>
          <w:b/>
          <w:color w:val="1D1D1D"/>
          <w:sz w:val="28"/>
          <w:szCs w:val="28"/>
        </w:rPr>
        <w:t>»</w:t>
      </w:r>
    </w:p>
    <w:p w:rsidR="00357C56" w:rsidRPr="005C4C75" w:rsidRDefault="00357C56" w:rsidP="00357C56">
      <w:pPr>
        <w:shd w:val="clear" w:color="auto" w:fill="FFFFFF"/>
        <w:tabs>
          <w:tab w:val="center" w:pos="4961"/>
          <w:tab w:val="left" w:pos="6060"/>
        </w:tabs>
        <w:ind w:firstLine="567"/>
        <w:rPr>
          <w:b/>
          <w:color w:val="1D1D1D"/>
          <w:sz w:val="28"/>
          <w:szCs w:val="28"/>
        </w:rPr>
      </w:pPr>
      <w:r>
        <w:rPr>
          <w:b/>
          <w:color w:val="1D1D1D"/>
          <w:sz w:val="28"/>
          <w:szCs w:val="28"/>
        </w:rPr>
        <w:tab/>
      </w:r>
    </w:p>
    <w:p w:rsidR="00357C56" w:rsidRPr="00CA0472" w:rsidRDefault="00357C56" w:rsidP="00357C56">
      <w:pPr>
        <w:ind w:left="120"/>
        <w:jc w:val="center"/>
      </w:pPr>
    </w:p>
    <w:p w:rsidR="00357C56" w:rsidRDefault="00357C56" w:rsidP="00357C56">
      <w:pPr>
        <w:ind w:left="120"/>
        <w:jc w:val="center"/>
      </w:pPr>
    </w:p>
    <w:p w:rsidR="00357C56" w:rsidRDefault="00357C56" w:rsidP="00357C56">
      <w:pPr>
        <w:ind w:left="120"/>
        <w:jc w:val="center"/>
      </w:pPr>
    </w:p>
    <w:p w:rsidR="00357C56" w:rsidRDefault="00357C56" w:rsidP="00357C56"/>
    <w:p w:rsidR="00992865" w:rsidRDefault="00992865" w:rsidP="00357C56"/>
    <w:p w:rsidR="00992865" w:rsidRPr="00CA0472" w:rsidRDefault="00992865" w:rsidP="00357C56"/>
    <w:p w:rsidR="00357C56" w:rsidRPr="00AF004F" w:rsidRDefault="00357C56" w:rsidP="00357C56">
      <w:pPr>
        <w:ind w:left="120"/>
        <w:jc w:val="center"/>
        <w:rPr>
          <w:sz w:val="28"/>
          <w:szCs w:val="28"/>
        </w:rPr>
      </w:pPr>
      <w:r>
        <w:rPr>
          <w:sz w:val="28"/>
          <w:szCs w:val="28"/>
        </w:rPr>
        <w:t>Учитель: Калашников Геннадий Валентинович</w:t>
      </w:r>
    </w:p>
    <w:p w:rsidR="00357C56" w:rsidRDefault="00357C56" w:rsidP="00357C56">
      <w:pPr>
        <w:ind w:left="120"/>
        <w:jc w:val="center"/>
        <w:rPr>
          <w:b/>
          <w:color w:val="000000"/>
          <w:sz w:val="28"/>
        </w:rPr>
      </w:pPr>
      <w:bookmarkStart w:id="2" w:name="09d4a8bd-a740-4b68-9a91-e6e2a21f2842"/>
    </w:p>
    <w:p w:rsidR="00357C56" w:rsidRDefault="00357C56" w:rsidP="00357C56">
      <w:pPr>
        <w:ind w:left="120"/>
        <w:jc w:val="center"/>
        <w:rPr>
          <w:b/>
          <w:color w:val="000000"/>
          <w:sz w:val="28"/>
        </w:rPr>
      </w:pPr>
    </w:p>
    <w:p w:rsidR="00357C56" w:rsidRDefault="00357C56" w:rsidP="00357C56">
      <w:pPr>
        <w:ind w:left="120"/>
        <w:jc w:val="center"/>
        <w:rPr>
          <w:b/>
          <w:color w:val="000000"/>
          <w:sz w:val="28"/>
        </w:rPr>
      </w:pPr>
    </w:p>
    <w:p w:rsidR="00357C56" w:rsidRDefault="00357C56" w:rsidP="00357C56">
      <w:pPr>
        <w:ind w:left="120"/>
        <w:jc w:val="center"/>
        <w:rPr>
          <w:b/>
          <w:color w:val="000000"/>
          <w:sz w:val="28"/>
        </w:rPr>
      </w:pPr>
    </w:p>
    <w:p w:rsidR="00357C56" w:rsidRPr="00992865" w:rsidRDefault="00357C56" w:rsidP="00992865">
      <w:pPr>
        <w:ind w:left="120"/>
        <w:jc w:val="center"/>
        <w:rPr>
          <w:b/>
          <w:color w:val="000000"/>
          <w:sz w:val="28"/>
        </w:rPr>
      </w:pPr>
      <w:r w:rsidRPr="00CA0472">
        <w:rPr>
          <w:b/>
          <w:color w:val="000000"/>
          <w:sz w:val="28"/>
        </w:rPr>
        <w:t>Краснослободск</w:t>
      </w:r>
      <w:bookmarkEnd w:id="2"/>
      <w:r w:rsidRPr="00CA0472">
        <w:rPr>
          <w:b/>
          <w:color w:val="000000"/>
          <w:sz w:val="28"/>
        </w:rPr>
        <w:t xml:space="preserve">‌ </w:t>
      </w:r>
      <w:bookmarkStart w:id="3" w:name="77cc5032-9da0-44ec-8377-34a5a5a99395"/>
      <w:r w:rsidRPr="00CA0472">
        <w:rPr>
          <w:b/>
          <w:color w:val="000000"/>
          <w:sz w:val="28"/>
        </w:rPr>
        <w:t>202</w:t>
      </w:r>
      <w:bookmarkEnd w:id="3"/>
      <w:r w:rsidR="00992865">
        <w:rPr>
          <w:b/>
          <w:color w:val="000000"/>
          <w:sz w:val="28"/>
        </w:rPr>
        <w:t>4г</w:t>
      </w:r>
    </w:p>
    <w:p w:rsidR="00D632A0" w:rsidRPr="00357C56" w:rsidRDefault="00D632A0" w:rsidP="00357C56">
      <w:pPr>
        <w:jc w:val="center"/>
        <w:rPr>
          <w:rFonts w:ascii="Times New Roman" w:hAnsi="Times New Roman" w:cs="Times New Roman"/>
          <w:b/>
          <w:sz w:val="28"/>
          <w:szCs w:val="28"/>
        </w:rPr>
      </w:pPr>
      <w:r w:rsidRPr="00357C56">
        <w:rPr>
          <w:rFonts w:ascii="Times New Roman" w:hAnsi="Times New Roman" w:cs="Times New Roman"/>
          <w:b/>
          <w:sz w:val="28"/>
          <w:szCs w:val="28"/>
        </w:rPr>
        <w:lastRenderedPageBreak/>
        <w:t>1.Пояснительная записка</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Дополнительно </w:t>
      </w:r>
      <w:proofErr w:type="spellStart"/>
      <w:r w:rsidRPr="00D632A0">
        <w:rPr>
          <w:rFonts w:ascii="Times New Roman" w:hAnsi="Times New Roman" w:cs="Times New Roman"/>
          <w:sz w:val="24"/>
          <w:szCs w:val="24"/>
        </w:rPr>
        <w:t>общеразвивающая</w:t>
      </w:r>
      <w:proofErr w:type="spellEnd"/>
      <w:r w:rsidRPr="00D632A0">
        <w:rPr>
          <w:rFonts w:ascii="Times New Roman" w:hAnsi="Times New Roman" w:cs="Times New Roman"/>
          <w:sz w:val="24"/>
          <w:szCs w:val="24"/>
        </w:rPr>
        <w:t xml:space="preserve"> программа «Веселые старты» разработана в соответствии с Федеральным Законом Российской Федерации от 29.12.2012г. № 273 « Об образовании в Российской Федерации» и с приказом </w:t>
      </w:r>
      <w:proofErr w:type="spellStart"/>
      <w:r w:rsidRPr="00D632A0">
        <w:rPr>
          <w:rFonts w:ascii="Times New Roman" w:hAnsi="Times New Roman" w:cs="Times New Roman"/>
          <w:sz w:val="24"/>
          <w:szCs w:val="24"/>
        </w:rPr>
        <w:t>Минпросвещения</w:t>
      </w:r>
      <w:proofErr w:type="spellEnd"/>
      <w:r w:rsidRPr="00D632A0">
        <w:rPr>
          <w:rFonts w:ascii="Times New Roman" w:hAnsi="Times New Roman" w:cs="Times New Roman"/>
          <w:sz w:val="24"/>
          <w:szCs w:val="24"/>
        </w:rPr>
        <w:t xml:space="preserve"> России от 9.11.2018г. №196 «Об утверждении порядка организации и осуществления образовательной деятельности по дополнительным общеобразовательным программам». Составлена на основе примерной программы </w:t>
      </w:r>
      <w:proofErr w:type="gramStart"/>
      <w:r w:rsidRPr="00D632A0">
        <w:rPr>
          <w:rFonts w:ascii="Times New Roman" w:hAnsi="Times New Roman" w:cs="Times New Roman"/>
          <w:sz w:val="24"/>
          <w:szCs w:val="24"/>
        </w:rPr>
        <w:t>по</w:t>
      </w:r>
      <w:proofErr w:type="gramEnd"/>
      <w:r w:rsidRPr="00D632A0">
        <w:rPr>
          <w:rFonts w:ascii="Times New Roman" w:hAnsi="Times New Roman" w:cs="Times New Roman"/>
          <w:sz w:val="24"/>
          <w:szCs w:val="24"/>
        </w:rPr>
        <w:t xml:space="preserve"> «Физическая культура» В.И.Лях, </w:t>
      </w:r>
      <w:proofErr w:type="spellStart"/>
      <w:r w:rsidRPr="00D632A0">
        <w:rPr>
          <w:rFonts w:ascii="Times New Roman" w:hAnsi="Times New Roman" w:cs="Times New Roman"/>
          <w:sz w:val="24"/>
          <w:szCs w:val="24"/>
        </w:rPr>
        <w:t>А.А.Задневич</w:t>
      </w:r>
      <w:proofErr w:type="spellEnd"/>
      <w:r w:rsidRPr="00D632A0">
        <w:rPr>
          <w:rFonts w:ascii="Times New Roman" w:hAnsi="Times New Roman" w:cs="Times New Roman"/>
          <w:sz w:val="24"/>
          <w:szCs w:val="24"/>
        </w:rPr>
        <w:t xml:space="preserve">: Москва, издательство «Просвещение»2011г. </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Программа «Веселые старты» имеет спортивно-оздоровительную направленность. Данная программа служит для организации внеурочной деятельности младших школьников. Двигательная активность ребенка, способствует совершенствованию его физиологических систем и, следовательно, определяет характер нормального функционирования детского организма. Исследования последних лет показали, что увеличение объема и интенсивности двигательной активности детей в режиме дня способствует совершенствованию деятельности основных физиологических систем организма (нервной, </w:t>
      </w:r>
      <w:proofErr w:type="spellStart"/>
      <w:r w:rsidRPr="00D632A0">
        <w:rPr>
          <w:rFonts w:ascii="Times New Roman" w:hAnsi="Times New Roman" w:cs="Times New Roman"/>
          <w:sz w:val="24"/>
          <w:szCs w:val="24"/>
        </w:rPr>
        <w:t>сердечно-сосудистой</w:t>
      </w:r>
      <w:proofErr w:type="spellEnd"/>
      <w:r w:rsidRPr="00D632A0">
        <w:rPr>
          <w:rFonts w:ascii="Times New Roman" w:hAnsi="Times New Roman" w:cs="Times New Roman"/>
          <w:sz w:val="24"/>
          <w:szCs w:val="24"/>
        </w:rPr>
        <w:t xml:space="preserve">, дыхательной), физическому и </w:t>
      </w:r>
      <w:proofErr w:type="spellStart"/>
      <w:r w:rsidRPr="00D632A0">
        <w:rPr>
          <w:rFonts w:ascii="Times New Roman" w:hAnsi="Times New Roman" w:cs="Times New Roman"/>
          <w:sz w:val="24"/>
          <w:szCs w:val="24"/>
        </w:rPr>
        <w:t>нервнопсихическому</w:t>
      </w:r>
      <w:proofErr w:type="spellEnd"/>
      <w:r w:rsidRPr="00D632A0">
        <w:rPr>
          <w:rFonts w:ascii="Times New Roman" w:hAnsi="Times New Roman" w:cs="Times New Roman"/>
          <w:sz w:val="24"/>
          <w:szCs w:val="24"/>
        </w:rPr>
        <w:t xml:space="preserve"> развитию моторики (Ю.Ю. </w:t>
      </w:r>
      <w:proofErr w:type="spellStart"/>
      <w:r w:rsidRPr="00D632A0">
        <w:rPr>
          <w:rFonts w:ascii="Times New Roman" w:hAnsi="Times New Roman" w:cs="Times New Roman"/>
          <w:sz w:val="24"/>
          <w:szCs w:val="24"/>
        </w:rPr>
        <w:t>Рауцкис</w:t>
      </w:r>
      <w:proofErr w:type="spellEnd"/>
      <w:r w:rsidRPr="00D632A0">
        <w:rPr>
          <w:rFonts w:ascii="Times New Roman" w:hAnsi="Times New Roman" w:cs="Times New Roman"/>
          <w:sz w:val="24"/>
          <w:szCs w:val="24"/>
        </w:rPr>
        <w:t xml:space="preserve">, О.Т. Аракелян, С.Я. </w:t>
      </w:r>
      <w:proofErr w:type="spellStart"/>
      <w:r w:rsidRPr="00D632A0">
        <w:rPr>
          <w:rFonts w:ascii="Times New Roman" w:hAnsi="Times New Roman" w:cs="Times New Roman"/>
          <w:sz w:val="24"/>
          <w:szCs w:val="24"/>
        </w:rPr>
        <w:t>Лайзане</w:t>
      </w:r>
      <w:proofErr w:type="spellEnd"/>
      <w:r w:rsidRPr="00D632A0">
        <w:rPr>
          <w:rFonts w:ascii="Times New Roman" w:hAnsi="Times New Roman" w:cs="Times New Roman"/>
          <w:sz w:val="24"/>
          <w:szCs w:val="24"/>
        </w:rPr>
        <w:t>, Л.Н. Селиверстова и др.)</w:t>
      </w:r>
      <w:proofErr w:type="gramStart"/>
      <w:r w:rsidRPr="00D632A0">
        <w:rPr>
          <w:rFonts w:ascii="Times New Roman" w:hAnsi="Times New Roman" w:cs="Times New Roman"/>
          <w:sz w:val="24"/>
          <w:szCs w:val="24"/>
        </w:rPr>
        <w:t>.В</w:t>
      </w:r>
      <w:proofErr w:type="gramEnd"/>
      <w:r w:rsidRPr="00D632A0">
        <w:rPr>
          <w:rFonts w:ascii="Times New Roman" w:hAnsi="Times New Roman" w:cs="Times New Roman"/>
          <w:sz w:val="24"/>
          <w:szCs w:val="24"/>
        </w:rPr>
        <w:t xml:space="preserve"> связи с этим одной из актуальных задач физического воспитания младших школьников является разработка и использование таких методов и средств, которые способствовали бы функциональному совершенствованию детского организма, повышению его работоспособности, делали бы его стойким и выносливым, вырабатывали ловкость и координационные способности детей. Теория и практика физического воспитания убедительно свидетельствует, что особую значимость имеют упражнения, направленные на развитие качества выносливости (бег, прыжки, подвижные игры, эстафеты), которые как раз и способствуют расширению функциональных возможностей </w:t>
      </w:r>
      <w:proofErr w:type="spellStart"/>
      <w:proofErr w:type="gramStart"/>
      <w:r w:rsidRPr="00D632A0">
        <w:rPr>
          <w:rFonts w:ascii="Times New Roman" w:hAnsi="Times New Roman" w:cs="Times New Roman"/>
          <w:sz w:val="24"/>
          <w:szCs w:val="24"/>
        </w:rPr>
        <w:t>сердечно-сосудистой</w:t>
      </w:r>
      <w:proofErr w:type="spellEnd"/>
      <w:proofErr w:type="gramEnd"/>
      <w:r w:rsidRPr="00D632A0">
        <w:rPr>
          <w:rFonts w:ascii="Times New Roman" w:hAnsi="Times New Roman" w:cs="Times New Roman"/>
          <w:sz w:val="24"/>
          <w:szCs w:val="24"/>
        </w:rPr>
        <w:t xml:space="preserve">, дыхательной систем, совершенствованию деятельности центральной нервной системы и тем самым общему укреплению здоровья и повышению работоспособности организма. На фоне прогрессирующей гиподинамии, актуальной стала задача формирования у детей интереса к движению. Двигаясь, ребенок становится более ловким, смелым, уверенным в своих силах. Достигнутый уровень развития физических качеств, психологическая готовность к большей концентрации волевых усилий, обеспечивают новый виток физического развития, дальнейший рост физических возможностей детей, усвоение более сложных двигательных действий, овладение их техникой. Так постепенно совершенствуется уровень физического развития ребенка, необходимый для определенного возрастного этапа. Одним из видов двигательной деятельности является эстафета. </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Эстафета - это одна из разновидностей подвижных игр командного характера с правилами, которые являются для детей наиболее увлекательной формой двигательной активности, т.к. ориентируют их на достижение определенной цели. В играх-эстафетах команды детей состязаются между собой в преодолении различных препятствий, в быстром и рациональном решении двигательных задач. Эти игры характеризуются совместной деятельностью команд, направленной на достижение общих целей, подчинением личных интересов интересам всей команды, а также тем, что от действий </w:t>
      </w:r>
      <w:r w:rsidRPr="00D632A0">
        <w:rPr>
          <w:rFonts w:ascii="Times New Roman" w:hAnsi="Times New Roman" w:cs="Times New Roman"/>
          <w:sz w:val="24"/>
          <w:szCs w:val="24"/>
        </w:rPr>
        <w:lastRenderedPageBreak/>
        <w:t xml:space="preserve">каждого игрока зависит победа всей команды. Игрыэстафеты приучают детей согласовывать свои действия с действиями своих товарищей. </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Эстафета способствует укреплению здоровья детей и приобретению прочного запаса двигательных умений и навыков. Она помогает вызывать у детей положительное отношение к усвоению техники нового движения, быстрее осмыслить двигательные задания, повышать двигательную, эмоциональную, мыслительную активность детей, а также совершенствовать двигательную память и развивать внимание. </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Коллективные соревнования воспитывают чувство ответственности перед товарищами, вызывают уважение друг к другу, гордость за достигнутые успехи. Для проведения эстафет необходимо, чтобы все дети умели правильно выполнять элементы техники движения, включенные в задание. Успешное выполнение движений вызовет чувство уверенности в своих силах, желание совершенствовать навыки. Участие в эстафетных соревнованиях способствует появлению у детей критического отношения к успехам и неудачам, умения устанавливать их причины, развивает чувства уважения к «сопернику». </w:t>
      </w:r>
    </w:p>
    <w:p w:rsidR="00992865" w:rsidRDefault="00992865" w:rsidP="00357C56">
      <w:pPr>
        <w:ind w:firstLine="1134"/>
        <w:jc w:val="center"/>
        <w:rPr>
          <w:rFonts w:ascii="Times New Roman" w:hAnsi="Times New Roman" w:cs="Times New Roman"/>
          <w:b/>
          <w:sz w:val="28"/>
          <w:szCs w:val="28"/>
        </w:rPr>
      </w:pPr>
    </w:p>
    <w:p w:rsidR="00D632A0" w:rsidRPr="00357C56" w:rsidRDefault="00D632A0" w:rsidP="00357C56">
      <w:pPr>
        <w:ind w:firstLine="1134"/>
        <w:jc w:val="center"/>
        <w:rPr>
          <w:rFonts w:ascii="Times New Roman" w:hAnsi="Times New Roman" w:cs="Times New Roman"/>
          <w:sz w:val="28"/>
          <w:szCs w:val="28"/>
        </w:rPr>
      </w:pPr>
      <w:r w:rsidRPr="00357C56">
        <w:rPr>
          <w:rFonts w:ascii="Times New Roman" w:hAnsi="Times New Roman" w:cs="Times New Roman"/>
          <w:b/>
          <w:sz w:val="28"/>
          <w:szCs w:val="28"/>
        </w:rPr>
        <w:t>2.Цели и задачи программы:</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b/>
          <w:sz w:val="24"/>
          <w:szCs w:val="24"/>
        </w:rPr>
        <w:t>Цель программы</w:t>
      </w:r>
      <w:r w:rsidRPr="00D632A0">
        <w:rPr>
          <w:rFonts w:ascii="Times New Roman" w:hAnsi="Times New Roman" w:cs="Times New Roman"/>
          <w:sz w:val="24"/>
          <w:szCs w:val="24"/>
        </w:rPr>
        <w:t xml:space="preserve"> инициирование соревновательной активности у младших школьников, содействие активному отдыху школьников, создание позитивного эмоционального настроя ребенка. </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b/>
          <w:sz w:val="24"/>
          <w:szCs w:val="24"/>
        </w:rPr>
        <w:t>Задачи программы</w:t>
      </w:r>
      <w:r w:rsidRPr="00D632A0">
        <w:rPr>
          <w:rFonts w:ascii="Times New Roman" w:hAnsi="Times New Roman" w:cs="Times New Roman"/>
          <w:sz w:val="24"/>
          <w:szCs w:val="24"/>
        </w:rPr>
        <w:t xml:space="preserve"> </w:t>
      </w:r>
    </w:p>
    <w:p w:rsidR="00D632A0" w:rsidRPr="00D632A0" w:rsidRDefault="00D632A0" w:rsidP="00D632A0">
      <w:pPr>
        <w:ind w:firstLine="1134"/>
        <w:jc w:val="both"/>
        <w:rPr>
          <w:rFonts w:ascii="Times New Roman" w:hAnsi="Times New Roman" w:cs="Times New Roman"/>
          <w:b/>
          <w:sz w:val="24"/>
          <w:szCs w:val="24"/>
        </w:rPr>
      </w:pPr>
      <w:r w:rsidRPr="00D632A0">
        <w:rPr>
          <w:rFonts w:ascii="Times New Roman" w:hAnsi="Times New Roman" w:cs="Times New Roman"/>
          <w:b/>
          <w:sz w:val="24"/>
          <w:szCs w:val="24"/>
        </w:rPr>
        <w:t xml:space="preserve">Образовательные: </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Pr>
          <w:rFonts w:ascii="Times New Roman" w:hAnsi="Times New Roman" w:cs="Times New Roman"/>
          <w:sz w:val="24"/>
          <w:szCs w:val="24"/>
        </w:rPr>
        <w:t xml:space="preserve"> </w:t>
      </w:r>
      <w:r w:rsidRPr="00D632A0">
        <w:rPr>
          <w:rFonts w:ascii="Times New Roman" w:hAnsi="Times New Roman" w:cs="Times New Roman"/>
          <w:sz w:val="24"/>
          <w:szCs w:val="24"/>
        </w:rPr>
        <w:t>формирование представлений о здоровом образе жизни;</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формировать и совершенствовать двигательные умения и навыки;</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обучение правилам поведения в процессе коллективных действий.</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b/>
          <w:sz w:val="24"/>
          <w:szCs w:val="24"/>
        </w:rPr>
        <w:t>Оздоровительные:</w:t>
      </w:r>
      <w:r w:rsidRPr="00D632A0">
        <w:rPr>
          <w:rFonts w:ascii="Times New Roman" w:hAnsi="Times New Roman" w:cs="Times New Roman"/>
          <w:sz w:val="24"/>
          <w:szCs w:val="24"/>
        </w:rPr>
        <w:t xml:space="preserve"> </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Pr>
          <w:rFonts w:ascii="Times New Roman" w:hAnsi="Times New Roman" w:cs="Times New Roman"/>
          <w:sz w:val="24"/>
          <w:szCs w:val="24"/>
        </w:rPr>
        <w:t xml:space="preserve"> </w:t>
      </w:r>
      <w:r w:rsidRPr="00D632A0">
        <w:rPr>
          <w:rFonts w:ascii="Times New Roman" w:hAnsi="Times New Roman" w:cs="Times New Roman"/>
          <w:sz w:val="24"/>
          <w:szCs w:val="24"/>
        </w:rPr>
        <w:t>сохранять и укреплять физическое и психическое здоровье детей;</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способствовать развитию опорно-двигательного аппарата;</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создавать условия для удовлетворения естественной потребности детей в движении.</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w:t>
      </w:r>
      <w:r w:rsidRPr="00D632A0">
        <w:rPr>
          <w:rFonts w:ascii="Times New Roman" w:hAnsi="Times New Roman" w:cs="Times New Roman"/>
          <w:b/>
          <w:sz w:val="24"/>
          <w:szCs w:val="24"/>
        </w:rPr>
        <w:t>Развивающие:</w:t>
      </w:r>
    </w:p>
    <w:p w:rsidR="00D632A0" w:rsidRDefault="00D632A0" w:rsidP="00D632A0">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 </w:t>
      </w: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развитие активности, самостоятельности, ответственности;</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развитие статистического и динамического равновесия, развитие глазомера и чувства</w:t>
      </w:r>
      <w:r w:rsidR="0041516B">
        <w:rPr>
          <w:rFonts w:ascii="Times New Roman" w:hAnsi="Times New Roman" w:cs="Times New Roman"/>
          <w:sz w:val="24"/>
          <w:szCs w:val="24"/>
        </w:rPr>
        <w:t xml:space="preserve"> </w:t>
      </w:r>
      <w:r w:rsidRPr="00D632A0">
        <w:rPr>
          <w:rFonts w:ascii="Times New Roman" w:hAnsi="Times New Roman" w:cs="Times New Roman"/>
          <w:sz w:val="24"/>
          <w:szCs w:val="24"/>
        </w:rPr>
        <w:t xml:space="preserve">расстояния; </w:t>
      </w:r>
    </w:p>
    <w:p w:rsidR="0041516B" w:rsidRDefault="0041516B"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lastRenderedPageBreak/>
        <w:sym w:font="Symbol" w:char="F0B7"/>
      </w:r>
      <w:r w:rsidR="00D632A0" w:rsidRPr="00D632A0">
        <w:rPr>
          <w:rFonts w:ascii="Times New Roman" w:hAnsi="Times New Roman" w:cs="Times New Roman"/>
          <w:sz w:val="24"/>
          <w:szCs w:val="24"/>
        </w:rPr>
        <w:t>развитие внимательности, как черты характера, свойства личности.</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 </w:t>
      </w:r>
      <w:r w:rsidRPr="0041516B">
        <w:rPr>
          <w:rFonts w:ascii="Times New Roman" w:hAnsi="Times New Roman" w:cs="Times New Roman"/>
          <w:b/>
          <w:sz w:val="24"/>
          <w:szCs w:val="24"/>
        </w:rPr>
        <w:t>Воспитательные:</w:t>
      </w:r>
      <w:r w:rsidRPr="00D632A0">
        <w:rPr>
          <w:rFonts w:ascii="Times New Roman" w:hAnsi="Times New Roman" w:cs="Times New Roman"/>
          <w:sz w:val="24"/>
          <w:szCs w:val="24"/>
        </w:rPr>
        <w:t xml:space="preserve"> </w:t>
      </w:r>
    </w:p>
    <w:p w:rsidR="0041516B" w:rsidRDefault="0041516B"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Pr>
          <w:rFonts w:ascii="Times New Roman" w:hAnsi="Times New Roman" w:cs="Times New Roman"/>
          <w:sz w:val="24"/>
          <w:szCs w:val="24"/>
        </w:rPr>
        <w:t>в</w:t>
      </w:r>
      <w:r w:rsidR="00D632A0" w:rsidRPr="00D632A0">
        <w:rPr>
          <w:rFonts w:ascii="Times New Roman" w:hAnsi="Times New Roman" w:cs="Times New Roman"/>
          <w:sz w:val="24"/>
          <w:szCs w:val="24"/>
        </w:rPr>
        <w:t>оспитание чувства коллективизма, взаимовыручки, творческого мышления;</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w:t>
      </w:r>
      <w:r w:rsidR="0041516B">
        <w:rPr>
          <w:rFonts w:ascii="Times New Roman" w:hAnsi="Times New Roman" w:cs="Times New Roman"/>
          <w:sz w:val="24"/>
          <w:szCs w:val="24"/>
        </w:rPr>
        <w:t>в</w:t>
      </w:r>
      <w:r w:rsidRPr="00D632A0">
        <w:rPr>
          <w:rFonts w:ascii="Times New Roman" w:hAnsi="Times New Roman" w:cs="Times New Roman"/>
          <w:sz w:val="24"/>
          <w:szCs w:val="24"/>
        </w:rPr>
        <w:t xml:space="preserve">оспитание «здорового духа соперничества». </w:t>
      </w:r>
    </w:p>
    <w:p w:rsidR="0041516B" w:rsidRDefault="00D632A0" w:rsidP="0041516B">
      <w:pPr>
        <w:ind w:firstLine="1134"/>
        <w:jc w:val="both"/>
        <w:rPr>
          <w:rFonts w:ascii="Times New Roman" w:hAnsi="Times New Roman" w:cs="Times New Roman"/>
          <w:sz w:val="24"/>
          <w:szCs w:val="24"/>
        </w:rPr>
      </w:pPr>
      <w:r w:rsidRPr="0041516B">
        <w:rPr>
          <w:rFonts w:ascii="Times New Roman" w:hAnsi="Times New Roman" w:cs="Times New Roman"/>
          <w:b/>
          <w:sz w:val="24"/>
          <w:szCs w:val="24"/>
        </w:rPr>
        <w:t>3.Планируемые результаты реализации программы</w:t>
      </w:r>
      <w:r w:rsidRPr="00D632A0">
        <w:rPr>
          <w:rFonts w:ascii="Times New Roman" w:hAnsi="Times New Roman" w:cs="Times New Roman"/>
          <w:sz w:val="24"/>
          <w:szCs w:val="24"/>
        </w:rPr>
        <w:t xml:space="preserve"> </w:t>
      </w:r>
    </w:p>
    <w:p w:rsidR="0041516B" w:rsidRPr="00357C56" w:rsidRDefault="00357C56" w:rsidP="00357C56">
      <w:pPr>
        <w:ind w:firstLine="1134"/>
        <w:jc w:val="center"/>
        <w:rPr>
          <w:rFonts w:ascii="Times New Roman" w:hAnsi="Times New Roman" w:cs="Times New Roman"/>
          <w:b/>
          <w:sz w:val="28"/>
          <w:szCs w:val="28"/>
        </w:rPr>
      </w:pPr>
      <w:r>
        <w:rPr>
          <w:rFonts w:ascii="Times New Roman" w:hAnsi="Times New Roman" w:cs="Times New Roman"/>
          <w:b/>
          <w:sz w:val="28"/>
          <w:szCs w:val="28"/>
        </w:rPr>
        <w:t>Л</w:t>
      </w:r>
      <w:r w:rsidRPr="00357C56">
        <w:rPr>
          <w:rFonts w:ascii="Times New Roman" w:hAnsi="Times New Roman" w:cs="Times New Roman"/>
          <w:b/>
          <w:sz w:val="28"/>
          <w:szCs w:val="28"/>
        </w:rPr>
        <w:t xml:space="preserve">ичностные, </w:t>
      </w:r>
      <w:proofErr w:type="spellStart"/>
      <w:r w:rsidRPr="00357C56">
        <w:rPr>
          <w:rFonts w:ascii="Times New Roman" w:hAnsi="Times New Roman" w:cs="Times New Roman"/>
          <w:b/>
          <w:sz w:val="28"/>
          <w:szCs w:val="28"/>
        </w:rPr>
        <w:t>метапредметные</w:t>
      </w:r>
      <w:proofErr w:type="spellEnd"/>
      <w:r w:rsidRPr="00357C56">
        <w:rPr>
          <w:rFonts w:ascii="Times New Roman" w:hAnsi="Times New Roman" w:cs="Times New Roman"/>
          <w:b/>
          <w:sz w:val="28"/>
          <w:szCs w:val="28"/>
        </w:rPr>
        <w:t xml:space="preserve"> и предметные результаты</w:t>
      </w:r>
    </w:p>
    <w:p w:rsidR="0041516B" w:rsidRDefault="00D632A0" w:rsidP="0041516B">
      <w:pPr>
        <w:ind w:firstLine="1134"/>
        <w:jc w:val="both"/>
        <w:rPr>
          <w:rFonts w:ascii="Times New Roman" w:hAnsi="Times New Roman" w:cs="Times New Roman"/>
          <w:sz w:val="24"/>
          <w:szCs w:val="24"/>
        </w:rPr>
      </w:pPr>
      <w:r w:rsidRPr="0041516B">
        <w:rPr>
          <w:rFonts w:ascii="Times New Roman" w:hAnsi="Times New Roman" w:cs="Times New Roman"/>
          <w:b/>
          <w:sz w:val="24"/>
          <w:szCs w:val="24"/>
        </w:rPr>
        <w:t>Личностные результаты</w:t>
      </w:r>
      <w:r w:rsidRPr="00D632A0">
        <w:rPr>
          <w:rFonts w:ascii="Times New Roman" w:hAnsi="Times New Roman" w:cs="Times New Roman"/>
          <w:sz w:val="24"/>
          <w:szCs w:val="24"/>
        </w:rPr>
        <w:t xml:space="preserve"> </w:t>
      </w:r>
    </w:p>
    <w:p w:rsidR="0041516B" w:rsidRDefault="0041516B"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00D632A0" w:rsidRPr="00D632A0">
        <w:rPr>
          <w:rFonts w:ascii="Times New Roman" w:hAnsi="Times New Roman" w:cs="Times New Roman"/>
          <w:sz w:val="24"/>
          <w:szCs w:val="24"/>
        </w:rPr>
        <w:t>оценивать свои действия и согласовывать их с действиями своих одноклассников;</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умение выражать свои эмоции;</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сочувствовать, сопереживать;</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w:t>
      </w:r>
      <w:proofErr w:type="spellStart"/>
      <w:r w:rsidRPr="0041516B">
        <w:rPr>
          <w:rFonts w:ascii="Times New Roman" w:hAnsi="Times New Roman" w:cs="Times New Roman"/>
          <w:b/>
          <w:sz w:val="24"/>
          <w:szCs w:val="24"/>
        </w:rPr>
        <w:t>Метапредметными</w:t>
      </w:r>
      <w:proofErr w:type="spellEnd"/>
      <w:r w:rsidRPr="0041516B">
        <w:rPr>
          <w:rFonts w:ascii="Times New Roman" w:hAnsi="Times New Roman" w:cs="Times New Roman"/>
          <w:b/>
          <w:sz w:val="24"/>
          <w:szCs w:val="24"/>
        </w:rPr>
        <w:t xml:space="preserve"> </w:t>
      </w:r>
      <w:r w:rsidRPr="00D632A0">
        <w:rPr>
          <w:rFonts w:ascii="Times New Roman" w:hAnsi="Times New Roman" w:cs="Times New Roman"/>
          <w:sz w:val="24"/>
          <w:szCs w:val="24"/>
        </w:rPr>
        <w:t xml:space="preserve">результатами является формирование универсальных учебных действий (УУД). </w:t>
      </w:r>
    </w:p>
    <w:p w:rsidR="0041516B" w:rsidRDefault="0041516B"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00D632A0" w:rsidRPr="00D632A0">
        <w:rPr>
          <w:rFonts w:ascii="Times New Roman" w:hAnsi="Times New Roman" w:cs="Times New Roman"/>
          <w:sz w:val="24"/>
          <w:szCs w:val="24"/>
        </w:rPr>
        <w:t>Регулятивные УУД: определять и формировать цель деятельности с помощью учителя;</w:t>
      </w:r>
      <w:r w:rsidR="00D632A0" w:rsidRPr="00D632A0">
        <w:rPr>
          <w:rFonts w:ascii="Times New Roman" w:hAnsi="Times New Roman" w:cs="Times New Roman"/>
          <w:sz w:val="24"/>
          <w:szCs w:val="24"/>
        </w:rPr>
        <w:sym w:font="Symbol" w:char="F0B7"/>
      </w:r>
      <w:r w:rsidR="00D632A0" w:rsidRPr="00D632A0">
        <w:rPr>
          <w:rFonts w:ascii="Times New Roman" w:hAnsi="Times New Roman" w:cs="Times New Roman"/>
          <w:sz w:val="24"/>
          <w:szCs w:val="24"/>
        </w:rPr>
        <w:t xml:space="preserve"> учиться работать по определенному алгоритму</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w:t>
      </w:r>
      <w:r w:rsidRPr="0041516B">
        <w:rPr>
          <w:rFonts w:ascii="Times New Roman" w:hAnsi="Times New Roman" w:cs="Times New Roman"/>
          <w:b/>
          <w:sz w:val="24"/>
          <w:szCs w:val="24"/>
        </w:rPr>
        <w:t>Познавательные УУД:</w:t>
      </w:r>
      <w:r w:rsidRPr="00D632A0">
        <w:rPr>
          <w:rFonts w:ascii="Times New Roman" w:hAnsi="Times New Roman" w:cs="Times New Roman"/>
          <w:sz w:val="24"/>
          <w:szCs w:val="24"/>
        </w:rPr>
        <w:t xml:space="preserve"> </w:t>
      </w:r>
    </w:p>
    <w:p w:rsidR="0041516B" w:rsidRDefault="0041516B"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00D632A0" w:rsidRPr="00D632A0">
        <w:rPr>
          <w:rFonts w:ascii="Times New Roman" w:hAnsi="Times New Roman" w:cs="Times New Roman"/>
          <w:sz w:val="24"/>
          <w:szCs w:val="24"/>
        </w:rPr>
        <w:t>умение делать выводы в результате совместной работы в команде;</w:t>
      </w:r>
    </w:p>
    <w:p w:rsidR="0041516B" w:rsidRDefault="00D632A0" w:rsidP="0041516B">
      <w:pPr>
        <w:ind w:firstLine="1134"/>
        <w:jc w:val="both"/>
        <w:rPr>
          <w:rFonts w:ascii="Times New Roman" w:hAnsi="Times New Roman" w:cs="Times New Roman"/>
          <w:b/>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w:t>
      </w:r>
      <w:r w:rsidRPr="0041516B">
        <w:rPr>
          <w:rFonts w:ascii="Times New Roman" w:hAnsi="Times New Roman" w:cs="Times New Roman"/>
          <w:b/>
          <w:sz w:val="24"/>
          <w:szCs w:val="24"/>
        </w:rPr>
        <w:t>Коммуникативные УУД:</w:t>
      </w:r>
    </w:p>
    <w:p w:rsidR="0041516B" w:rsidRDefault="0041516B"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00D632A0" w:rsidRPr="00D632A0">
        <w:rPr>
          <w:rFonts w:ascii="Times New Roman" w:hAnsi="Times New Roman" w:cs="Times New Roman"/>
          <w:sz w:val="24"/>
          <w:szCs w:val="24"/>
        </w:rPr>
        <w:t xml:space="preserve"> умение оформлять свои мысли в устной форме</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слушать и понимать речь других;</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Pr="00D632A0">
        <w:rPr>
          <w:rFonts w:ascii="Times New Roman" w:hAnsi="Times New Roman" w:cs="Times New Roman"/>
          <w:sz w:val="24"/>
          <w:szCs w:val="24"/>
        </w:rPr>
        <w:t xml:space="preserve"> договариваться с одноклассниками, учителем о правилах поведения и общения и следовать им; </w:t>
      </w:r>
    </w:p>
    <w:p w:rsidR="0041516B" w:rsidRDefault="0041516B"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sym w:font="Symbol" w:char="F0B7"/>
      </w:r>
      <w:r w:rsidR="00D632A0" w:rsidRPr="00D632A0">
        <w:rPr>
          <w:rFonts w:ascii="Times New Roman" w:hAnsi="Times New Roman" w:cs="Times New Roman"/>
          <w:sz w:val="24"/>
          <w:szCs w:val="24"/>
        </w:rPr>
        <w:t>учиться работать в паре, группе; выполнять различные роли (лидера, исполнителя).</w:t>
      </w:r>
    </w:p>
    <w:p w:rsidR="00992865" w:rsidRDefault="00992865" w:rsidP="0041516B">
      <w:pPr>
        <w:ind w:firstLine="1134"/>
        <w:jc w:val="both"/>
        <w:rPr>
          <w:rFonts w:ascii="Times New Roman" w:hAnsi="Times New Roman" w:cs="Times New Roman"/>
          <w:b/>
          <w:sz w:val="28"/>
          <w:szCs w:val="28"/>
        </w:rPr>
      </w:pPr>
    </w:p>
    <w:p w:rsidR="00992865" w:rsidRDefault="00992865" w:rsidP="0041516B">
      <w:pPr>
        <w:ind w:firstLine="1134"/>
        <w:jc w:val="both"/>
        <w:rPr>
          <w:rFonts w:ascii="Times New Roman" w:hAnsi="Times New Roman" w:cs="Times New Roman"/>
          <w:b/>
          <w:sz w:val="28"/>
          <w:szCs w:val="28"/>
        </w:rPr>
      </w:pPr>
    </w:p>
    <w:p w:rsidR="00992865" w:rsidRDefault="00992865" w:rsidP="0041516B">
      <w:pPr>
        <w:ind w:firstLine="1134"/>
        <w:jc w:val="both"/>
        <w:rPr>
          <w:rFonts w:ascii="Times New Roman" w:hAnsi="Times New Roman" w:cs="Times New Roman"/>
          <w:b/>
          <w:sz w:val="28"/>
          <w:szCs w:val="28"/>
        </w:rPr>
      </w:pPr>
    </w:p>
    <w:p w:rsidR="00992865" w:rsidRDefault="00992865" w:rsidP="0041516B">
      <w:pPr>
        <w:ind w:firstLine="1134"/>
        <w:jc w:val="both"/>
        <w:rPr>
          <w:rFonts w:ascii="Times New Roman" w:hAnsi="Times New Roman" w:cs="Times New Roman"/>
          <w:b/>
          <w:sz w:val="28"/>
          <w:szCs w:val="28"/>
        </w:rPr>
      </w:pPr>
    </w:p>
    <w:p w:rsidR="00992865" w:rsidRDefault="00992865" w:rsidP="0041516B">
      <w:pPr>
        <w:ind w:firstLine="1134"/>
        <w:jc w:val="both"/>
        <w:rPr>
          <w:rFonts w:ascii="Times New Roman" w:hAnsi="Times New Roman" w:cs="Times New Roman"/>
          <w:b/>
          <w:sz w:val="28"/>
          <w:szCs w:val="28"/>
        </w:rPr>
      </w:pPr>
    </w:p>
    <w:p w:rsidR="0041516B" w:rsidRPr="00357C56" w:rsidRDefault="00D632A0" w:rsidP="0041516B">
      <w:pPr>
        <w:ind w:firstLine="1134"/>
        <w:jc w:val="both"/>
        <w:rPr>
          <w:rFonts w:ascii="Times New Roman" w:hAnsi="Times New Roman" w:cs="Times New Roman"/>
          <w:b/>
          <w:sz w:val="28"/>
          <w:szCs w:val="28"/>
        </w:rPr>
      </w:pPr>
      <w:r w:rsidRPr="00357C56">
        <w:rPr>
          <w:rFonts w:ascii="Times New Roman" w:hAnsi="Times New Roman" w:cs="Times New Roman"/>
          <w:b/>
          <w:sz w:val="28"/>
          <w:szCs w:val="28"/>
        </w:rPr>
        <w:lastRenderedPageBreak/>
        <w:t>4. ОБЩАЯ ХАРАКТЕРИСТИКА УЧЕБНОГО ПРЕДМЕТА.</w:t>
      </w:r>
    </w:p>
    <w:p w:rsidR="0041516B" w:rsidRDefault="0041516B" w:rsidP="0041516B">
      <w:pPr>
        <w:ind w:firstLine="1134"/>
        <w:jc w:val="both"/>
        <w:rPr>
          <w:rFonts w:ascii="Times New Roman" w:hAnsi="Times New Roman" w:cs="Times New Roman"/>
          <w:sz w:val="24"/>
          <w:szCs w:val="24"/>
        </w:rPr>
      </w:pPr>
      <w:r>
        <w:rPr>
          <w:rFonts w:ascii="Times New Roman" w:hAnsi="Times New Roman" w:cs="Times New Roman"/>
          <w:sz w:val="24"/>
          <w:szCs w:val="24"/>
        </w:rPr>
        <w:t xml:space="preserve"> </w:t>
      </w:r>
      <w:r w:rsidR="00D632A0" w:rsidRPr="00D632A0">
        <w:rPr>
          <w:rFonts w:ascii="Times New Roman" w:hAnsi="Times New Roman" w:cs="Times New Roman"/>
          <w:sz w:val="24"/>
          <w:szCs w:val="24"/>
        </w:rPr>
        <w:t xml:space="preserve"> </w:t>
      </w:r>
      <w:r w:rsidR="00D632A0" w:rsidRPr="0041516B">
        <w:rPr>
          <w:rFonts w:ascii="Times New Roman" w:hAnsi="Times New Roman" w:cs="Times New Roman"/>
          <w:b/>
          <w:sz w:val="24"/>
          <w:szCs w:val="24"/>
        </w:rPr>
        <w:t>Актуальность</w:t>
      </w:r>
      <w:r w:rsidR="00D632A0" w:rsidRPr="00D632A0">
        <w:rPr>
          <w:rFonts w:ascii="Times New Roman" w:hAnsi="Times New Roman" w:cs="Times New Roman"/>
          <w:sz w:val="24"/>
          <w:szCs w:val="24"/>
        </w:rPr>
        <w:t xml:space="preserve"> данной программы в том, что подвижные игры являются важнейшим средством развития физической активности младших школьников, одним из самых любимых и полезных занятий детей данного возраста. В основе подвижных игр лежат физические упражнения, движения, в ходе выполнения которых участники преодолевают ряд препятствий, стремятся достигнуть определённой, заранее поставленной цели. Благодаря большому разнообразию содержания игровой деятельности, они всесторонне влияют на организм и личность, способствуя решению важнейших специальных задач физического воспитания. Программа актуальна в рамках реализации ФГОС. </w:t>
      </w:r>
    </w:p>
    <w:p w:rsidR="0041516B" w:rsidRDefault="00D632A0" w:rsidP="0041516B">
      <w:pPr>
        <w:ind w:firstLine="1134"/>
        <w:jc w:val="both"/>
        <w:rPr>
          <w:rFonts w:ascii="Times New Roman" w:hAnsi="Times New Roman" w:cs="Times New Roman"/>
          <w:sz w:val="24"/>
          <w:szCs w:val="24"/>
        </w:rPr>
      </w:pPr>
      <w:r w:rsidRPr="0041516B">
        <w:rPr>
          <w:rFonts w:ascii="Times New Roman" w:hAnsi="Times New Roman" w:cs="Times New Roman"/>
          <w:b/>
          <w:sz w:val="24"/>
          <w:szCs w:val="24"/>
        </w:rPr>
        <w:t>Практическая значимость</w:t>
      </w:r>
      <w:r w:rsidRPr="00D632A0">
        <w:rPr>
          <w:rFonts w:ascii="Times New Roman" w:hAnsi="Times New Roman" w:cs="Times New Roman"/>
          <w:sz w:val="24"/>
          <w:szCs w:val="24"/>
        </w:rPr>
        <w:t xml:space="preserve"> программы «Веселые старты» заключается в том, что занятия по ней способствуют укреплению здоровья, повышению физической подготовленности и формированию двигательного опыта, </w:t>
      </w:r>
      <w:proofErr w:type="spellStart"/>
      <w:r w:rsidRPr="00D632A0">
        <w:rPr>
          <w:rFonts w:ascii="Times New Roman" w:hAnsi="Times New Roman" w:cs="Times New Roman"/>
          <w:sz w:val="24"/>
          <w:szCs w:val="24"/>
        </w:rPr>
        <w:t>здоровьесбережению</w:t>
      </w:r>
      <w:proofErr w:type="spellEnd"/>
      <w:r w:rsidRPr="00D632A0">
        <w:rPr>
          <w:rFonts w:ascii="Times New Roman" w:hAnsi="Times New Roman" w:cs="Times New Roman"/>
          <w:sz w:val="24"/>
          <w:szCs w:val="24"/>
        </w:rPr>
        <w:t xml:space="preserve">, снятию психологического напряжения после умственной работы на уроках. </w:t>
      </w:r>
    </w:p>
    <w:p w:rsidR="0041516B" w:rsidRDefault="00D632A0" w:rsidP="0041516B">
      <w:pPr>
        <w:ind w:firstLine="1134"/>
        <w:jc w:val="both"/>
        <w:rPr>
          <w:rFonts w:ascii="Times New Roman" w:hAnsi="Times New Roman" w:cs="Times New Roman"/>
          <w:sz w:val="24"/>
          <w:szCs w:val="24"/>
        </w:rPr>
      </w:pPr>
      <w:r w:rsidRPr="0041516B">
        <w:rPr>
          <w:rFonts w:ascii="Times New Roman" w:hAnsi="Times New Roman" w:cs="Times New Roman"/>
          <w:b/>
          <w:sz w:val="24"/>
          <w:szCs w:val="24"/>
        </w:rPr>
        <w:t>Возраст детей, участвующих в реализации программы:</w:t>
      </w:r>
      <w:r w:rsidRPr="00D632A0">
        <w:rPr>
          <w:rFonts w:ascii="Times New Roman" w:hAnsi="Times New Roman" w:cs="Times New Roman"/>
          <w:sz w:val="24"/>
          <w:szCs w:val="24"/>
        </w:rPr>
        <w:t xml:space="preserve"> учащиеся </w:t>
      </w:r>
      <w:r w:rsidR="0041516B">
        <w:rPr>
          <w:rFonts w:ascii="Times New Roman" w:hAnsi="Times New Roman" w:cs="Times New Roman"/>
          <w:sz w:val="24"/>
          <w:szCs w:val="24"/>
        </w:rPr>
        <w:t xml:space="preserve">6 </w:t>
      </w:r>
      <w:r w:rsidRPr="00D632A0">
        <w:rPr>
          <w:rFonts w:ascii="Times New Roman" w:hAnsi="Times New Roman" w:cs="Times New Roman"/>
          <w:sz w:val="24"/>
          <w:szCs w:val="24"/>
        </w:rPr>
        <w:t xml:space="preserve">классов  </w:t>
      </w:r>
    </w:p>
    <w:p w:rsidR="0041516B" w:rsidRDefault="00D632A0" w:rsidP="0041516B">
      <w:pPr>
        <w:ind w:firstLine="1134"/>
        <w:jc w:val="both"/>
        <w:rPr>
          <w:rFonts w:ascii="Times New Roman" w:hAnsi="Times New Roman" w:cs="Times New Roman"/>
          <w:sz w:val="24"/>
          <w:szCs w:val="24"/>
        </w:rPr>
      </w:pPr>
      <w:r w:rsidRPr="0041516B">
        <w:rPr>
          <w:rFonts w:ascii="Times New Roman" w:hAnsi="Times New Roman" w:cs="Times New Roman"/>
          <w:b/>
          <w:sz w:val="24"/>
          <w:szCs w:val="24"/>
        </w:rPr>
        <w:t>Режим занятий</w:t>
      </w:r>
      <w:r w:rsidRPr="00D632A0">
        <w:rPr>
          <w:rFonts w:ascii="Times New Roman" w:hAnsi="Times New Roman" w:cs="Times New Roman"/>
          <w:sz w:val="24"/>
          <w:szCs w:val="24"/>
        </w:rPr>
        <w:t xml:space="preserve"> </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Занятия проводятся </w:t>
      </w:r>
      <w:r w:rsidR="0041516B">
        <w:rPr>
          <w:rFonts w:ascii="Times New Roman" w:hAnsi="Times New Roman" w:cs="Times New Roman"/>
          <w:sz w:val="24"/>
          <w:szCs w:val="24"/>
        </w:rPr>
        <w:t>1 раз</w:t>
      </w:r>
      <w:r w:rsidRPr="00D632A0">
        <w:rPr>
          <w:rFonts w:ascii="Times New Roman" w:hAnsi="Times New Roman" w:cs="Times New Roman"/>
          <w:sz w:val="24"/>
          <w:szCs w:val="24"/>
        </w:rPr>
        <w:t xml:space="preserve"> в неделю. </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Продол</w:t>
      </w:r>
      <w:r w:rsidR="0041516B">
        <w:rPr>
          <w:rFonts w:ascii="Times New Roman" w:hAnsi="Times New Roman" w:cs="Times New Roman"/>
          <w:sz w:val="24"/>
          <w:szCs w:val="24"/>
        </w:rPr>
        <w:t>жительность занятий составляет 1 академический час</w:t>
      </w:r>
      <w:r w:rsidRPr="00D632A0">
        <w:rPr>
          <w:rFonts w:ascii="Times New Roman" w:hAnsi="Times New Roman" w:cs="Times New Roman"/>
          <w:sz w:val="24"/>
          <w:szCs w:val="24"/>
        </w:rPr>
        <w:t xml:space="preserve">. Занятия проводятся в спортивном зале школы или на открытой спортивной площадке. </w:t>
      </w:r>
    </w:p>
    <w:p w:rsidR="0041516B" w:rsidRDefault="00D632A0" w:rsidP="0041516B">
      <w:pPr>
        <w:ind w:firstLine="1134"/>
        <w:jc w:val="both"/>
        <w:rPr>
          <w:rFonts w:ascii="Times New Roman" w:hAnsi="Times New Roman" w:cs="Times New Roman"/>
          <w:sz w:val="24"/>
          <w:szCs w:val="24"/>
        </w:rPr>
      </w:pPr>
      <w:r w:rsidRPr="0041516B">
        <w:rPr>
          <w:rFonts w:ascii="Times New Roman" w:hAnsi="Times New Roman" w:cs="Times New Roman"/>
          <w:b/>
          <w:sz w:val="24"/>
          <w:szCs w:val="24"/>
        </w:rPr>
        <w:t>Формы занятий:</w:t>
      </w:r>
      <w:r w:rsidRPr="00D632A0">
        <w:rPr>
          <w:rFonts w:ascii="Times New Roman" w:hAnsi="Times New Roman" w:cs="Times New Roman"/>
          <w:sz w:val="24"/>
          <w:szCs w:val="24"/>
        </w:rPr>
        <w:t xml:space="preserve"> </w:t>
      </w:r>
    </w:p>
    <w:p w:rsidR="0041516B"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Ведущей формой организации обучения является </w:t>
      </w:r>
      <w:proofErr w:type="gramStart"/>
      <w:r w:rsidRPr="00D632A0">
        <w:rPr>
          <w:rFonts w:ascii="Times New Roman" w:hAnsi="Times New Roman" w:cs="Times New Roman"/>
          <w:sz w:val="24"/>
          <w:szCs w:val="24"/>
        </w:rPr>
        <w:t>групповая</w:t>
      </w:r>
      <w:proofErr w:type="gramEnd"/>
      <w:r w:rsidRPr="00D632A0">
        <w:rPr>
          <w:rFonts w:ascii="Times New Roman" w:hAnsi="Times New Roman" w:cs="Times New Roman"/>
          <w:sz w:val="24"/>
          <w:szCs w:val="24"/>
        </w:rPr>
        <w:t xml:space="preserve">. </w:t>
      </w:r>
    </w:p>
    <w:p w:rsidR="0041516B" w:rsidRDefault="00D632A0" w:rsidP="0041516B">
      <w:pPr>
        <w:ind w:firstLine="1134"/>
        <w:jc w:val="both"/>
        <w:rPr>
          <w:rFonts w:ascii="Times New Roman" w:hAnsi="Times New Roman" w:cs="Times New Roman"/>
          <w:sz w:val="24"/>
          <w:szCs w:val="24"/>
        </w:rPr>
      </w:pPr>
      <w:r w:rsidRPr="0041516B">
        <w:rPr>
          <w:rFonts w:ascii="Times New Roman" w:hAnsi="Times New Roman" w:cs="Times New Roman"/>
          <w:b/>
          <w:sz w:val="24"/>
          <w:szCs w:val="24"/>
        </w:rPr>
        <w:t>Виды деятельности:</w:t>
      </w:r>
      <w:r w:rsidRPr="00D632A0">
        <w:rPr>
          <w:rFonts w:ascii="Times New Roman" w:hAnsi="Times New Roman" w:cs="Times New Roman"/>
          <w:sz w:val="24"/>
          <w:szCs w:val="24"/>
        </w:rPr>
        <w:t xml:space="preserve"> игровая, соревновательная. </w:t>
      </w:r>
    </w:p>
    <w:p w:rsidR="00AF1071" w:rsidRDefault="00D632A0" w:rsidP="0041516B">
      <w:pPr>
        <w:ind w:firstLine="1134"/>
        <w:jc w:val="both"/>
        <w:rPr>
          <w:rFonts w:ascii="Times New Roman" w:hAnsi="Times New Roman" w:cs="Times New Roman"/>
          <w:sz w:val="24"/>
          <w:szCs w:val="24"/>
        </w:rPr>
      </w:pPr>
      <w:r w:rsidRPr="0041516B">
        <w:rPr>
          <w:rFonts w:ascii="Times New Roman" w:hAnsi="Times New Roman" w:cs="Times New Roman"/>
          <w:b/>
          <w:sz w:val="24"/>
          <w:szCs w:val="24"/>
        </w:rPr>
        <w:t>Ожидаемые результаты.</w:t>
      </w:r>
      <w:r w:rsidRPr="00D632A0">
        <w:rPr>
          <w:rFonts w:ascii="Times New Roman" w:hAnsi="Times New Roman" w:cs="Times New Roman"/>
          <w:sz w:val="24"/>
          <w:szCs w:val="24"/>
        </w:rPr>
        <w:t xml:space="preserve"> </w:t>
      </w:r>
    </w:p>
    <w:p w:rsidR="00AF1071"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Укреплять здоровье занимающихся, способствовать их правильному физическому развитию. </w:t>
      </w:r>
    </w:p>
    <w:p w:rsidR="00AF1071"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Содействовать овладению жизненно необходимыми двигательными навыками, умениям и совершенствованием их. </w:t>
      </w:r>
    </w:p>
    <w:p w:rsidR="00AF1071" w:rsidRDefault="00D632A0" w:rsidP="0041516B">
      <w:pPr>
        <w:ind w:firstLine="1134"/>
        <w:jc w:val="both"/>
        <w:rPr>
          <w:rFonts w:ascii="Times New Roman" w:hAnsi="Times New Roman" w:cs="Times New Roman"/>
          <w:sz w:val="24"/>
          <w:szCs w:val="24"/>
        </w:rPr>
      </w:pPr>
      <w:proofErr w:type="gramStart"/>
      <w:r w:rsidRPr="00D632A0">
        <w:rPr>
          <w:rFonts w:ascii="Times New Roman" w:hAnsi="Times New Roman" w:cs="Times New Roman"/>
          <w:sz w:val="24"/>
          <w:szCs w:val="24"/>
        </w:rPr>
        <w:t>Воспитывать у детей необходимые морально-</w:t>
      </w:r>
      <w:r w:rsidR="00AF1071">
        <w:rPr>
          <w:rFonts w:ascii="Times New Roman" w:hAnsi="Times New Roman" w:cs="Times New Roman"/>
          <w:sz w:val="24"/>
          <w:szCs w:val="24"/>
        </w:rPr>
        <w:t>волевые (настойчивость, выдержку</w:t>
      </w:r>
      <w:r w:rsidRPr="00D632A0">
        <w:rPr>
          <w:rFonts w:ascii="Times New Roman" w:hAnsi="Times New Roman" w:cs="Times New Roman"/>
          <w:sz w:val="24"/>
          <w:szCs w:val="24"/>
        </w:rPr>
        <w:t>, взаимопом</w:t>
      </w:r>
      <w:r w:rsidR="00AF1071">
        <w:rPr>
          <w:rFonts w:ascii="Times New Roman" w:hAnsi="Times New Roman" w:cs="Times New Roman"/>
          <w:sz w:val="24"/>
          <w:szCs w:val="24"/>
        </w:rPr>
        <w:t>ощь) и физические качества (силу, ловкость, быстроту</w:t>
      </w:r>
      <w:r w:rsidRPr="00D632A0">
        <w:rPr>
          <w:rFonts w:ascii="Times New Roman" w:hAnsi="Times New Roman" w:cs="Times New Roman"/>
          <w:sz w:val="24"/>
          <w:szCs w:val="24"/>
        </w:rPr>
        <w:t xml:space="preserve">, выносливость). </w:t>
      </w:r>
      <w:proofErr w:type="gramEnd"/>
    </w:p>
    <w:p w:rsidR="00AF1071"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Прививать учащимся организаторские навыки и привычку систематически самостоятельно заниматься играми </w:t>
      </w:r>
    </w:p>
    <w:p w:rsidR="00AF1071"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Способствовать воспитанию дружбы, честности, коллективизма, сознательной дисциплины. </w:t>
      </w:r>
    </w:p>
    <w:p w:rsidR="00992865" w:rsidRDefault="00992865" w:rsidP="0041516B">
      <w:pPr>
        <w:ind w:firstLine="1134"/>
        <w:jc w:val="both"/>
        <w:rPr>
          <w:rFonts w:ascii="Times New Roman" w:hAnsi="Times New Roman" w:cs="Times New Roman"/>
          <w:b/>
          <w:sz w:val="28"/>
          <w:szCs w:val="28"/>
        </w:rPr>
      </w:pPr>
    </w:p>
    <w:p w:rsidR="00AF1071" w:rsidRPr="00357C56" w:rsidRDefault="00D632A0" w:rsidP="0041516B">
      <w:pPr>
        <w:ind w:firstLine="1134"/>
        <w:jc w:val="both"/>
        <w:rPr>
          <w:rFonts w:ascii="Times New Roman" w:hAnsi="Times New Roman" w:cs="Times New Roman"/>
          <w:sz w:val="28"/>
          <w:szCs w:val="28"/>
        </w:rPr>
      </w:pPr>
      <w:r w:rsidRPr="00357C56">
        <w:rPr>
          <w:rFonts w:ascii="Times New Roman" w:hAnsi="Times New Roman" w:cs="Times New Roman"/>
          <w:b/>
          <w:sz w:val="28"/>
          <w:szCs w:val="28"/>
        </w:rPr>
        <w:lastRenderedPageBreak/>
        <w:t>5. СОДЕРЖАНИЕ УЧЕБНОГО ПРЕДМЕТА</w:t>
      </w:r>
      <w:r w:rsidRPr="00357C56">
        <w:rPr>
          <w:rFonts w:ascii="Times New Roman" w:hAnsi="Times New Roman" w:cs="Times New Roman"/>
          <w:sz w:val="28"/>
          <w:szCs w:val="28"/>
        </w:rPr>
        <w:t xml:space="preserve"> </w:t>
      </w:r>
    </w:p>
    <w:tbl>
      <w:tblPr>
        <w:tblStyle w:val="a3"/>
        <w:tblW w:w="0" w:type="auto"/>
        <w:tblLook w:val="04A0"/>
      </w:tblPr>
      <w:tblGrid>
        <w:gridCol w:w="534"/>
        <w:gridCol w:w="7371"/>
        <w:gridCol w:w="1666"/>
      </w:tblGrid>
      <w:tr w:rsidR="00AF1071" w:rsidRPr="00357C56" w:rsidTr="00AF1071">
        <w:tc>
          <w:tcPr>
            <w:tcW w:w="534" w:type="dxa"/>
          </w:tcPr>
          <w:p w:rsidR="00AF1071" w:rsidRPr="00357C56" w:rsidRDefault="00AF1071" w:rsidP="0041516B">
            <w:pPr>
              <w:jc w:val="both"/>
              <w:rPr>
                <w:rFonts w:ascii="Times New Roman" w:hAnsi="Times New Roman" w:cs="Times New Roman"/>
                <w:b/>
                <w:sz w:val="24"/>
                <w:szCs w:val="24"/>
              </w:rPr>
            </w:pPr>
            <w:r w:rsidRPr="00357C56">
              <w:rPr>
                <w:rFonts w:ascii="Times New Roman" w:hAnsi="Times New Roman" w:cs="Times New Roman"/>
                <w:b/>
                <w:sz w:val="24"/>
                <w:szCs w:val="24"/>
              </w:rPr>
              <w:t>№</w:t>
            </w:r>
          </w:p>
        </w:tc>
        <w:tc>
          <w:tcPr>
            <w:tcW w:w="7371" w:type="dxa"/>
          </w:tcPr>
          <w:p w:rsidR="00AF1071" w:rsidRPr="00357C56" w:rsidRDefault="00AF1071" w:rsidP="00AF1071">
            <w:pPr>
              <w:jc w:val="center"/>
              <w:rPr>
                <w:rFonts w:ascii="Times New Roman" w:hAnsi="Times New Roman" w:cs="Times New Roman"/>
                <w:b/>
                <w:sz w:val="24"/>
                <w:szCs w:val="24"/>
              </w:rPr>
            </w:pPr>
            <w:r w:rsidRPr="00357C56">
              <w:rPr>
                <w:rFonts w:ascii="Times New Roman" w:hAnsi="Times New Roman" w:cs="Times New Roman"/>
                <w:b/>
                <w:sz w:val="24"/>
                <w:szCs w:val="24"/>
              </w:rPr>
              <w:t>Разделы, темы.</w:t>
            </w:r>
          </w:p>
        </w:tc>
        <w:tc>
          <w:tcPr>
            <w:tcW w:w="1666" w:type="dxa"/>
          </w:tcPr>
          <w:p w:rsidR="00AF1071" w:rsidRPr="00357C56" w:rsidRDefault="00AF1071" w:rsidP="00AF1071">
            <w:pPr>
              <w:jc w:val="center"/>
              <w:rPr>
                <w:rFonts w:ascii="Times New Roman" w:hAnsi="Times New Roman" w:cs="Times New Roman"/>
                <w:b/>
                <w:sz w:val="24"/>
                <w:szCs w:val="24"/>
              </w:rPr>
            </w:pPr>
            <w:r w:rsidRPr="00357C56">
              <w:rPr>
                <w:rFonts w:ascii="Times New Roman" w:hAnsi="Times New Roman" w:cs="Times New Roman"/>
                <w:b/>
                <w:sz w:val="24"/>
                <w:szCs w:val="24"/>
              </w:rPr>
              <w:t>Количество часов</w:t>
            </w:r>
          </w:p>
        </w:tc>
      </w:tr>
      <w:tr w:rsidR="00AF1071" w:rsidTr="00AF1071">
        <w:tc>
          <w:tcPr>
            <w:tcW w:w="534" w:type="dxa"/>
          </w:tcPr>
          <w:p w:rsidR="00AF1071" w:rsidRDefault="00AF1071" w:rsidP="0041516B">
            <w:pPr>
              <w:jc w:val="both"/>
              <w:rPr>
                <w:rFonts w:ascii="Times New Roman" w:hAnsi="Times New Roman" w:cs="Times New Roman"/>
                <w:sz w:val="24"/>
                <w:szCs w:val="24"/>
              </w:rPr>
            </w:pPr>
            <w:r>
              <w:rPr>
                <w:rFonts w:ascii="Times New Roman" w:hAnsi="Times New Roman" w:cs="Times New Roman"/>
                <w:sz w:val="24"/>
                <w:szCs w:val="24"/>
              </w:rPr>
              <w:t>1</w:t>
            </w:r>
          </w:p>
        </w:tc>
        <w:tc>
          <w:tcPr>
            <w:tcW w:w="7371" w:type="dxa"/>
          </w:tcPr>
          <w:p w:rsidR="00AF1071" w:rsidRDefault="00AF1071" w:rsidP="0041516B">
            <w:pPr>
              <w:jc w:val="both"/>
              <w:rPr>
                <w:rFonts w:ascii="Times New Roman" w:hAnsi="Times New Roman" w:cs="Times New Roman"/>
                <w:sz w:val="24"/>
                <w:szCs w:val="24"/>
              </w:rPr>
            </w:pPr>
            <w:r w:rsidRPr="00D632A0">
              <w:rPr>
                <w:rFonts w:ascii="Times New Roman" w:hAnsi="Times New Roman" w:cs="Times New Roman"/>
                <w:sz w:val="24"/>
                <w:szCs w:val="24"/>
              </w:rPr>
              <w:t>Подвижные игры и эстафеты с элементами легкой атлетики</w:t>
            </w:r>
          </w:p>
        </w:tc>
        <w:tc>
          <w:tcPr>
            <w:tcW w:w="1666" w:type="dxa"/>
          </w:tcPr>
          <w:p w:rsidR="00AF1071" w:rsidRDefault="00357C56" w:rsidP="0041516B">
            <w:pPr>
              <w:jc w:val="both"/>
              <w:rPr>
                <w:rFonts w:ascii="Times New Roman" w:hAnsi="Times New Roman" w:cs="Times New Roman"/>
                <w:sz w:val="24"/>
                <w:szCs w:val="24"/>
              </w:rPr>
            </w:pPr>
            <w:r>
              <w:rPr>
                <w:rFonts w:ascii="Times New Roman" w:hAnsi="Times New Roman" w:cs="Times New Roman"/>
                <w:sz w:val="24"/>
                <w:szCs w:val="24"/>
              </w:rPr>
              <w:t>6</w:t>
            </w:r>
          </w:p>
        </w:tc>
      </w:tr>
      <w:tr w:rsidR="00AF1071" w:rsidTr="00AF1071">
        <w:tc>
          <w:tcPr>
            <w:tcW w:w="534" w:type="dxa"/>
          </w:tcPr>
          <w:p w:rsidR="00AF1071" w:rsidRDefault="00AF1071" w:rsidP="0041516B">
            <w:pPr>
              <w:jc w:val="both"/>
              <w:rPr>
                <w:rFonts w:ascii="Times New Roman" w:hAnsi="Times New Roman" w:cs="Times New Roman"/>
                <w:sz w:val="24"/>
                <w:szCs w:val="24"/>
              </w:rPr>
            </w:pPr>
            <w:r>
              <w:rPr>
                <w:rFonts w:ascii="Times New Roman" w:hAnsi="Times New Roman" w:cs="Times New Roman"/>
                <w:sz w:val="24"/>
                <w:szCs w:val="24"/>
              </w:rPr>
              <w:t>2</w:t>
            </w:r>
          </w:p>
        </w:tc>
        <w:tc>
          <w:tcPr>
            <w:tcW w:w="7371" w:type="dxa"/>
          </w:tcPr>
          <w:p w:rsidR="00AF1071" w:rsidRDefault="00AF1071" w:rsidP="0041516B">
            <w:pPr>
              <w:jc w:val="both"/>
              <w:rPr>
                <w:rFonts w:ascii="Times New Roman" w:hAnsi="Times New Roman" w:cs="Times New Roman"/>
                <w:sz w:val="24"/>
                <w:szCs w:val="24"/>
              </w:rPr>
            </w:pPr>
            <w:r w:rsidRPr="00D632A0">
              <w:rPr>
                <w:rFonts w:ascii="Times New Roman" w:hAnsi="Times New Roman" w:cs="Times New Roman"/>
                <w:sz w:val="24"/>
                <w:szCs w:val="24"/>
              </w:rPr>
              <w:t>Спортивные игры. Футбол.</w:t>
            </w:r>
          </w:p>
        </w:tc>
        <w:tc>
          <w:tcPr>
            <w:tcW w:w="1666" w:type="dxa"/>
          </w:tcPr>
          <w:p w:rsidR="00AF1071" w:rsidRDefault="00357C56" w:rsidP="0041516B">
            <w:pPr>
              <w:jc w:val="both"/>
              <w:rPr>
                <w:rFonts w:ascii="Times New Roman" w:hAnsi="Times New Roman" w:cs="Times New Roman"/>
                <w:sz w:val="24"/>
                <w:szCs w:val="24"/>
              </w:rPr>
            </w:pPr>
            <w:r>
              <w:rPr>
                <w:rFonts w:ascii="Times New Roman" w:hAnsi="Times New Roman" w:cs="Times New Roman"/>
                <w:sz w:val="24"/>
                <w:szCs w:val="24"/>
              </w:rPr>
              <w:t>7</w:t>
            </w:r>
          </w:p>
        </w:tc>
      </w:tr>
      <w:tr w:rsidR="00AF1071" w:rsidTr="00AF1071">
        <w:tc>
          <w:tcPr>
            <w:tcW w:w="534" w:type="dxa"/>
          </w:tcPr>
          <w:p w:rsidR="00AF1071" w:rsidRDefault="00AF1071" w:rsidP="0041516B">
            <w:pPr>
              <w:jc w:val="both"/>
              <w:rPr>
                <w:rFonts w:ascii="Times New Roman" w:hAnsi="Times New Roman" w:cs="Times New Roman"/>
                <w:sz w:val="24"/>
                <w:szCs w:val="24"/>
              </w:rPr>
            </w:pPr>
            <w:r>
              <w:rPr>
                <w:rFonts w:ascii="Times New Roman" w:hAnsi="Times New Roman" w:cs="Times New Roman"/>
                <w:sz w:val="24"/>
                <w:szCs w:val="24"/>
              </w:rPr>
              <w:t>3</w:t>
            </w:r>
          </w:p>
        </w:tc>
        <w:tc>
          <w:tcPr>
            <w:tcW w:w="7371" w:type="dxa"/>
          </w:tcPr>
          <w:p w:rsidR="00AF1071" w:rsidRDefault="00AF1071" w:rsidP="0041516B">
            <w:pPr>
              <w:jc w:val="both"/>
              <w:rPr>
                <w:rFonts w:ascii="Times New Roman" w:hAnsi="Times New Roman" w:cs="Times New Roman"/>
                <w:sz w:val="24"/>
                <w:szCs w:val="24"/>
              </w:rPr>
            </w:pPr>
            <w:r w:rsidRPr="00D632A0">
              <w:rPr>
                <w:rFonts w:ascii="Times New Roman" w:hAnsi="Times New Roman" w:cs="Times New Roman"/>
                <w:sz w:val="24"/>
                <w:szCs w:val="24"/>
              </w:rPr>
              <w:t>Подвижные игры и эстафеты с гимнастическими элементами.</w:t>
            </w:r>
          </w:p>
        </w:tc>
        <w:tc>
          <w:tcPr>
            <w:tcW w:w="1666" w:type="dxa"/>
          </w:tcPr>
          <w:p w:rsidR="00AF1071" w:rsidRDefault="00357C56" w:rsidP="0041516B">
            <w:pPr>
              <w:jc w:val="both"/>
              <w:rPr>
                <w:rFonts w:ascii="Times New Roman" w:hAnsi="Times New Roman" w:cs="Times New Roman"/>
                <w:sz w:val="24"/>
                <w:szCs w:val="24"/>
              </w:rPr>
            </w:pPr>
            <w:r>
              <w:rPr>
                <w:rFonts w:ascii="Times New Roman" w:hAnsi="Times New Roman" w:cs="Times New Roman"/>
                <w:sz w:val="24"/>
                <w:szCs w:val="24"/>
              </w:rPr>
              <w:t>6</w:t>
            </w:r>
          </w:p>
        </w:tc>
      </w:tr>
      <w:tr w:rsidR="00AF1071" w:rsidTr="00AF1071">
        <w:tc>
          <w:tcPr>
            <w:tcW w:w="534" w:type="dxa"/>
          </w:tcPr>
          <w:p w:rsidR="00AF1071" w:rsidRDefault="00AF1071" w:rsidP="0041516B">
            <w:pPr>
              <w:jc w:val="both"/>
              <w:rPr>
                <w:rFonts w:ascii="Times New Roman" w:hAnsi="Times New Roman" w:cs="Times New Roman"/>
                <w:sz w:val="24"/>
                <w:szCs w:val="24"/>
              </w:rPr>
            </w:pPr>
            <w:r>
              <w:rPr>
                <w:rFonts w:ascii="Times New Roman" w:hAnsi="Times New Roman" w:cs="Times New Roman"/>
                <w:sz w:val="24"/>
                <w:szCs w:val="24"/>
              </w:rPr>
              <w:t>4</w:t>
            </w:r>
          </w:p>
        </w:tc>
        <w:tc>
          <w:tcPr>
            <w:tcW w:w="7371" w:type="dxa"/>
          </w:tcPr>
          <w:p w:rsidR="00AF1071" w:rsidRDefault="00AF1071" w:rsidP="0041516B">
            <w:pPr>
              <w:jc w:val="both"/>
              <w:rPr>
                <w:rFonts w:ascii="Times New Roman" w:hAnsi="Times New Roman" w:cs="Times New Roman"/>
                <w:sz w:val="24"/>
                <w:szCs w:val="24"/>
              </w:rPr>
            </w:pPr>
            <w:r w:rsidRPr="00D632A0">
              <w:rPr>
                <w:rFonts w:ascii="Times New Roman" w:hAnsi="Times New Roman" w:cs="Times New Roman"/>
                <w:sz w:val="24"/>
                <w:szCs w:val="24"/>
              </w:rPr>
              <w:t>Спортивные игры. Волейбол.</w:t>
            </w:r>
          </w:p>
        </w:tc>
        <w:tc>
          <w:tcPr>
            <w:tcW w:w="1666" w:type="dxa"/>
          </w:tcPr>
          <w:p w:rsidR="00AF1071" w:rsidRDefault="00357C56" w:rsidP="0041516B">
            <w:pPr>
              <w:jc w:val="both"/>
              <w:rPr>
                <w:rFonts w:ascii="Times New Roman" w:hAnsi="Times New Roman" w:cs="Times New Roman"/>
                <w:sz w:val="24"/>
                <w:szCs w:val="24"/>
              </w:rPr>
            </w:pPr>
            <w:r>
              <w:rPr>
                <w:rFonts w:ascii="Times New Roman" w:hAnsi="Times New Roman" w:cs="Times New Roman"/>
                <w:sz w:val="24"/>
                <w:szCs w:val="24"/>
              </w:rPr>
              <w:t>5</w:t>
            </w:r>
          </w:p>
        </w:tc>
      </w:tr>
      <w:tr w:rsidR="00AF1071" w:rsidTr="00AF1071">
        <w:tc>
          <w:tcPr>
            <w:tcW w:w="534" w:type="dxa"/>
          </w:tcPr>
          <w:p w:rsidR="00AF1071" w:rsidRDefault="00AF1071" w:rsidP="0041516B">
            <w:pPr>
              <w:jc w:val="both"/>
              <w:rPr>
                <w:rFonts w:ascii="Times New Roman" w:hAnsi="Times New Roman" w:cs="Times New Roman"/>
                <w:sz w:val="24"/>
                <w:szCs w:val="24"/>
              </w:rPr>
            </w:pPr>
            <w:r>
              <w:rPr>
                <w:rFonts w:ascii="Times New Roman" w:hAnsi="Times New Roman" w:cs="Times New Roman"/>
                <w:sz w:val="24"/>
                <w:szCs w:val="24"/>
              </w:rPr>
              <w:t>5</w:t>
            </w:r>
          </w:p>
        </w:tc>
        <w:tc>
          <w:tcPr>
            <w:tcW w:w="7371" w:type="dxa"/>
          </w:tcPr>
          <w:p w:rsidR="00AF1071" w:rsidRDefault="00AF1071" w:rsidP="0041516B">
            <w:pPr>
              <w:jc w:val="both"/>
              <w:rPr>
                <w:rFonts w:ascii="Times New Roman" w:hAnsi="Times New Roman" w:cs="Times New Roman"/>
                <w:sz w:val="24"/>
                <w:szCs w:val="24"/>
              </w:rPr>
            </w:pPr>
            <w:r w:rsidRPr="00D632A0">
              <w:rPr>
                <w:rFonts w:ascii="Times New Roman" w:hAnsi="Times New Roman" w:cs="Times New Roman"/>
                <w:sz w:val="24"/>
                <w:szCs w:val="24"/>
              </w:rPr>
              <w:t>Подвижные игры и эстафеты с элементами легкой атлетики</w:t>
            </w:r>
          </w:p>
        </w:tc>
        <w:tc>
          <w:tcPr>
            <w:tcW w:w="1666" w:type="dxa"/>
          </w:tcPr>
          <w:p w:rsidR="00AF1071" w:rsidRDefault="00357C56" w:rsidP="0041516B">
            <w:pPr>
              <w:jc w:val="both"/>
              <w:rPr>
                <w:rFonts w:ascii="Times New Roman" w:hAnsi="Times New Roman" w:cs="Times New Roman"/>
                <w:sz w:val="24"/>
                <w:szCs w:val="24"/>
              </w:rPr>
            </w:pPr>
            <w:r>
              <w:rPr>
                <w:rFonts w:ascii="Times New Roman" w:hAnsi="Times New Roman" w:cs="Times New Roman"/>
                <w:sz w:val="24"/>
                <w:szCs w:val="24"/>
              </w:rPr>
              <w:t>5</w:t>
            </w:r>
          </w:p>
        </w:tc>
      </w:tr>
      <w:tr w:rsidR="00AF1071" w:rsidTr="00AF1071">
        <w:tc>
          <w:tcPr>
            <w:tcW w:w="534" w:type="dxa"/>
          </w:tcPr>
          <w:p w:rsidR="00AF1071" w:rsidRDefault="00AF1071" w:rsidP="0041516B">
            <w:pPr>
              <w:jc w:val="both"/>
              <w:rPr>
                <w:rFonts w:ascii="Times New Roman" w:hAnsi="Times New Roman" w:cs="Times New Roman"/>
                <w:sz w:val="24"/>
                <w:szCs w:val="24"/>
              </w:rPr>
            </w:pPr>
            <w:r>
              <w:rPr>
                <w:rFonts w:ascii="Times New Roman" w:hAnsi="Times New Roman" w:cs="Times New Roman"/>
                <w:sz w:val="24"/>
                <w:szCs w:val="24"/>
              </w:rPr>
              <w:t>6</w:t>
            </w:r>
          </w:p>
        </w:tc>
        <w:tc>
          <w:tcPr>
            <w:tcW w:w="7371" w:type="dxa"/>
          </w:tcPr>
          <w:p w:rsidR="00AF1071" w:rsidRDefault="00AF1071" w:rsidP="0041516B">
            <w:pPr>
              <w:jc w:val="both"/>
              <w:rPr>
                <w:rFonts w:ascii="Times New Roman" w:hAnsi="Times New Roman" w:cs="Times New Roman"/>
                <w:sz w:val="24"/>
                <w:szCs w:val="24"/>
              </w:rPr>
            </w:pPr>
            <w:r w:rsidRPr="00D632A0">
              <w:rPr>
                <w:rFonts w:ascii="Times New Roman" w:hAnsi="Times New Roman" w:cs="Times New Roman"/>
                <w:sz w:val="24"/>
                <w:szCs w:val="24"/>
              </w:rPr>
              <w:t>Спортивная игра. Баскетбол.</w:t>
            </w:r>
          </w:p>
        </w:tc>
        <w:tc>
          <w:tcPr>
            <w:tcW w:w="1666" w:type="dxa"/>
          </w:tcPr>
          <w:p w:rsidR="00AF1071" w:rsidRDefault="00357C56" w:rsidP="0041516B">
            <w:pPr>
              <w:jc w:val="both"/>
              <w:rPr>
                <w:rFonts w:ascii="Times New Roman" w:hAnsi="Times New Roman" w:cs="Times New Roman"/>
                <w:sz w:val="24"/>
                <w:szCs w:val="24"/>
              </w:rPr>
            </w:pPr>
            <w:r>
              <w:rPr>
                <w:rFonts w:ascii="Times New Roman" w:hAnsi="Times New Roman" w:cs="Times New Roman"/>
                <w:sz w:val="24"/>
                <w:szCs w:val="24"/>
              </w:rPr>
              <w:t>5</w:t>
            </w:r>
          </w:p>
        </w:tc>
      </w:tr>
      <w:tr w:rsidR="00AF1071" w:rsidRPr="00357C56" w:rsidTr="00AF1071">
        <w:tc>
          <w:tcPr>
            <w:tcW w:w="534" w:type="dxa"/>
          </w:tcPr>
          <w:p w:rsidR="00AF1071" w:rsidRPr="00357C56" w:rsidRDefault="00AF1071" w:rsidP="0041516B">
            <w:pPr>
              <w:jc w:val="both"/>
              <w:rPr>
                <w:rFonts w:ascii="Times New Roman" w:hAnsi="Times New Roman" w:cs="Times New Roman"/>
                <w:b/>
                <w:sz w:val="24"/>
                <w:szCs w:val="24"/>
              </w:rPr>
            </w:pPr>
          </w:p>
        </w:tc>
        <w:tc>
          <w:tcPr>
            <w:tcW w:w="7371" w:type="dxa"/>
          </w:tcPr>
          <w:p w:rsidR="00AF1071" w:rsidRPr="00357C56" w:rsidRDefault="00AF1071" w:rsidP="0041516B">
            <w:pPr>
              <w:jc w:val="both"/>
              <w:rPr>
                <w:rFonts w:ascii="Times New Roman" w:hAnsi="Times New Roman" w:cs="Times New Roman"/>
                <w:b/>
                <w:sz w:val="24"/>
                <w:szCs w:val="24"/>
              </w:rPr>
            </w:pPr>
            <w:r w:rsidRPr="00357C56">
              <w:rPr>
                <w:rFonts w:ascii="Times New Roman" w:hAnsi="Times New Roman" w:cs="Times New Roman"/>
                <w:b/>
                <w:sz w:val="24"/>
                <w:szCs w:val="24"/>
              </w:rPr>
              <w:t>ИТОГО</w:t>
            </w:r>
          </w:p>
        </w:tc>
        <w:tc>
          <w:tcPr>
            <w:tcW w:w="1666" w:type="dxa"/>
          </w:tcPr>
          <w:p w:rsidR="00AF1071" w:rsidRPr="00357C56" w:rsidRDefault="00AF1071" w:rsidP="0041516B">
            <w:pPr>
              <w:jc w:val="both"/>
              <w:rPr>
                <w:rFonts w:ascii="Times New Roman" w:hAnsi="Times New Roman" w:cs="Times New Roman"/>
                <w:b/>
                <w:sz w:val="24"/>
                <w:szCs w:val="24"/>
              </w:rPr>
            </w:pPr>
            <w:r w:rsidRPr="00357C56">
              <w:rPr>
                <w:rFonts w:ascii="Times New Roman" w:hAnsi="Times New Roman" w:cs="Times New Roman"/>
                <w:b/>
                <w:sz w:val="24"/>
                <w:szCs w:val="24"/>
              </w:rPr>
              <w:t>34</w:t>
            </w:r>
          </w:p>
        </w:tc>
      </w:tr>
    </w:tbl>
    <w:p w:rsidR="00AF1071" w:rsidRDefault="00AF1071" w:rsidP="0041516B">
      <w:pPr>
        <w:ind w:firstLine="1134"/>
        <w:jc w:val="both"/>
        <w:rPr>
          <w:rFonts w:ascii="Times New Roman" w:hAnsi="Times New Roman" w:cs="Times New Roman"/>
          <w:sz w:val="24"/>
          <w:szCs w:val="24"/>
        </w:rPr>
      </w:pPr>
    </w:p>
    <w:p w:rsidR="00AF1071" w:rsidRDefault="00AF1071" w:rsidP="0041516B">
      <w:pPr>
        <w:ind w:firstLine="1134"/>
        <w:jc w:val="both"/>
        <w:rPr>
          <w:rFonts w:ascii="Times New Roman" w:hAnsi="Times New Roman" w:cs="Times New Roman"/>
          <w:b/>
          <w:sz w:val="24"/>
          <w:szCs w:val="24"/>
        </w:rPr>
      </w:pPr>
    </w:p>
    <w:p w:rsidR="00AF1071" w:rsidRPr="00AF1071" w:rsidRDefault="00D632A0" w:rsidP="0041516B">
      <w:pPr>
        <w:ind w:firstLine="1134"/>
        <w:jc w:val="both"/>
        <w:rPr>
          <w:rFonts w:ascii="Times New Roman" w:hAnsi="Times New Roman" w:cs="Times New Roman"/>
          <w:b/>
          <w:sz w:val="24"/>
          <w:szCs w:val="24"/>
        </w:rPr>
      </w:pPr>
      <w:r w:rsidRPr="00AF1071">
        <w:rPr>
          <w:rFonts w:ascii="Times New Roman" w:hAnsi="Times New Roman" w:cs="Times New Roman"/>
          <w:b/>
          <w:sz w:val="24"/>
          <w:szCs w:val="24"/>
        </w:rPr>
        <w:t xml:space="preserve">Формы подведения итогов реализации программы </w:t>
      </w:r>
    </w:p>
    <w:p w:rsidR="00AF1071"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Способы проверки знаний и умений</w:t>
      </w:r>
    </w:p>
    <w:p w:rsidR="00AF1071"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 Результативность обучения определяется умением играть и проводить игры-эстафеты, в том числе и на различных мероприятиях: </w:t>
      </w:r>
    </w:p>
    <w:p w:rsidR="00AF1071"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 xml:space="preserve">-участие воспитанников в праздниках, конкурсах, спортивных соревнованиях и мероприятиях школы и города; </w:t>
      </w:r>
    </w:p>
    <w:p w:rsidR="00AF1071" w:rsidRDefault="00D632A0" w:rsidP="0041516B">
      <w:pPr>
        <w:ind w:firstLine="1134"/>
        <w:jc w:val="both"/>
        <w:rPr>
          <w:rFonts w:ascii="Times New Roman" w:hAnsi="Times New Roman" w:cs="Times New Roman"/>
          <w:sz w:val="24"/>
          <w:szCs w:val="24"/>
        </w:rPr>
      </w:pPr>
      <w:r w:rsidRPr="00D632A0">
        <w:rPr>
          <w:rFonts w:ascii="Times New Roman" w:hAnsi="Times New Roman" w:cs="Times New Roman"/>
          <w:sz w:val="24"/>
          <w:szCs w:val="24"/>
        </w:rPr>
        <w:t>-открытые занятия, внеклассные мероприятия данной направленности</w:t>
      </w:r>
    </w:p>
    <w:p w:rsidR="00AF1071" w:rsidRDefault="00AF1071" w:rsidP="00AF1071">
      <w:pPr>
        <w:rPr>
          <w:rFonts w:ascii="Times New Roman" w:hAnsi="Times New Roman" w:cs="Times New Roman"/>
          <w:sz w:val="24"/>
          <w:szCs w:val="24"/>
        </w:rPr>
      </w:pPr>
    </w:p>
    <w:p w:rsidR="00992865" w:rsidRDefault="00AF1071" w:rsidP="00AF1071">
      <w:pPr>
        <w:tabs>
          <w:tab w:val="left" w:pos="1668"/>
        </w:tabs>
        <w:rPr>
          <w:rFonts w:ascii="Times New Roman" w:hAnsi="Times New Roman" w:cs="Times New Roman"/>
          <w:sz w:val="24"/>
          <w:szCs w:val="24"/>
        </w:rPr>
      </w:pPr>
      <w:r>
        <w:rPr>
          <w:rFonts w:ascii="Times New Roman" w:hAnsi="Times New Roman" w:cs="Times New Roman"/>
          <w:sz w:val="24"/>
          <w:szCs w:val="24"/>
        </w:rPr>
        <w:tab/>
      </w:r>
    </w:p>
    <w:p w:rsidR="00992865" w:rsidRDefault="00992865" w:rsidP="00AF1071">
      <w:pPr>
        <w:tabs>
          <w:tab w:val="left" w:pos="1668"/>
        </w:tabs>
        <w:rPr>
          <w:rFonts w:ascii="Times New Roman" w:hAnsi="Times New Roman" w:cs="Times New Roman"/>
          <w:sz w:val="24"/>
          <w:szCs w:val="24"/>
        </w:rPr>
      </w:pPr>
    </w:p>
    <w:p w:rsidR="00992865" w:rsidRDefault="00992865" w:rsidP="00AF1071">
      <w:pPr>
        <w:tabs>
          <w:tab w:val="left" w:pos="1668"/>
        </w:tabs>
        <w:rPr>
          <w:rFonts w:ascii="Times New Roman" w:hAnsi="Times New Roman" w:cs="Times New Roman"/>
          <w:sz w:val="24"/>
          <w:szCs w:val="24"/>
        </w:rPr>
      </w:pPr>
    </w:p>
    <w:p w:rsidR="00992865" w:rsidRDefault="00992865" w:rsidP="00AF1071">
      <w:pPr>
        <w:tabs>
          <w:tab w:val="left" w:pos="1668"/>
        </w:tabs>
        <w:rPr>
          <w:rFonts w:ascii="Times New Roman" w:hAnsi="Times New Roman" w:cs="Times New Roman"/>
          <w:sz w:val="24"/>
          <w:szCs w:val="24"/>
        </w:rPr>
      </w:pPr>
    </w:p>
    <w:p w:rsidR="00992865" w:rsidRDefault="00992865" w:rsidP="00AF1071">
      <w:pPr>
        <w:tabs>
          <w:tab w:val="left" w:pos="1668"/>
        </w:tabs>
        <w:rPr>
          <w:rFonts w:ascii="Times New Roman" w:hAnsi="Times New Roman" w:cs="Times New Roman"/>
          <w:sz w:val="24"/>
          <w:szCs w:val="24"/>
        </w:rPr>
      </w:pPr>
    </w:p>
    <w:p w:rsidR="00992865" w:rsidRDefault="00992865" w:rsidP="00AF1071">
      <w:pPr>
        <w:tabs>
          <w:tab w:val="left" w:pos="1668"/>
        </w:tabs>
        <w:rPr>
          <w:rFonts w:ascii="Times New Roman" w:hAnsi="Times New Roman" w:cs="Times New Roman"/>
          <w:sz w:val="24"/>
          <w:szCs w:val="24"/>
        </w:rPr>
      </w:pPr>
    </w:p>
    <w:p w:rsidR="00992865" w:rsidRDefault="00992865" w:rsidP="00AF1071">
      <w:pPr>
        <w:tabs>
          <w:tab w:val="left" w:pos="1668"/>
        </w:tabs>
        <w:rPr>
          <w:rFonts w:ascii="Times New Roman" w:hAnsi="Times New Roman" w:cs="Times New Roman"/>
          <w:sz w:val="24"/>
          <w:szCs w:val="24"/>
        </w:rPr>
      </w:pPr>
    </w:p>
    <w:p w:rsidR="00992865" w:rsidRDefault="00992865" w:rsidP="00AF1071">
      <w:pPr>
        <w:tabs>
          <w:tab w:val="left" w:pos="1668"/>
        </w:tabs>
        <w:rPr>
          <w:rFonts w:ascii="Times New Roman" w:hAnsi="Times New Roman" w:cs="Times New Roman"/>
          <w:sz w:val="24"/>
          <w:szCs w:val="24"/>
        </w:rPr>
      </w:pPr>
    </w:p>
    <w:p w:rsidR="00992865" w:rsidRDefault="00992865" w:rsidP="00AF1071">
      <w:pPr>
        <w:tabs>
          <w:tab w:val="left" w:pos="1668"/>
        </w:tabs>
        <w:rPr>
          <w:rFonts w:ascii="Times New Roman" w:hAnsi="Times New Roman" w:cs="Times New Roman"/>
          <w:sz w:val="24"/>
          <w:szCs w:val="24"/>
        </w:rPr>
      </w:pPr>
    </w:p>
    <w:p w:rsidR="00992865" w:rsidRDefault="00992865" w:rsidP="00AF1071">
      <w:pPr>
        <w:tabs>
          <w:tab w:val="left" w:pos="1668"/>
        </w:tabs>
        <w:rPr>
          <w:rFonts w:ascii="Times New Roman" w:hAnsi="Times New Roman" w:cs="Times New Roman"/>
          <w:sz w:val="24"/>
          <w:szCs w:val="24"/>
        </w:rPr>
      </w:pPr>
    </w:p>
    <w:p w:rsidR="00992865" w:rsidRDefault="00992865" w:rsidP="00AF1071">
      <w:pPr>
        <w:tabs>
          <w:tab w:val="left" w:pos="1668"/>
        </w:tabs>
        <w:rPr>
          <w:rFonts w:ascii="Times New Roman" w:hAnsi="Times New Roman" w:cs="Times New Roman"/>
          <w:sz w:val="24"/>
          <w:szCs w:val="24"/>
        </w:rPr>
      </w:pPr>
    </w:p>
    <w:p w:rsidR="00992865" w:rsidRDefault="00992865" w:rsidP="00AF1071">
      <w:pPr>
        <w:tabs>
          <w:tab w:val="left" w:pos="1668"/>
        </w:tabs>
        <w:rPr>
          <w:rFonts w:ascii="Times New Roman" w:hAnsi="Times New Roman" w:cs="Times New Roman"/>
          <w:sz w:val="24"/>
          <w:szCs w:val="24"/>
        </w:rPr>
      </w:pPr>
    </w:p>
    <w:p w:rsidR="00992865" w:rsidRDefault="00992865" w:rsidP="00AF1071">
      <w:pPr>
        <w:tabs>
          <w:tab w:val="left" w:pos="1668"/>
        </w:tabs>
        <w:rPr>
          <w:rFonts w:ascii="Times New Roman" w:hAnsi="Times New Roman" w:cs="Times New Roman"/>
          <w:sz w:val="24"/>
          <w:szCs w:val="24"/>
        </w:rPr>
      </w:pPr>
    </w:p>
    <w:p w:rsidR="00A1362B" w:rsidRDefault="00AF1071" w:rsidP="00992865">
      <w:pPr>
        <w:tabs>
          <w:tab w:val="left" w:pos="1668"/>
        </w:tabs>
        <w:jc w:val="center"/>
        <w:rPr>
          <w:rFonts w:ascii="Times New Roman" w:hAnsi="Times New Roman" w:cs="Times New Roman"/>
          <w:b/>
          <w:sz w:val="28"/>
          <w:szCs w:val="28"/>
        </w:rPr>
      </w:pPr>
      <w:r w:rsidRPr="00AF1071">
        <w:rPr>
          <w:rFonts w:ascii="Times New Roman" w:hAnsi="Times New Roman" w:cs="Times New Roman"/>
          <w:b/>
          <w:sz w:val="28"/>
          <w:szCs w:val="28"/>
        </w:rPr>
        <w:lastRenderedPageBreak/>
        <w:t>6.Учебно-тематический план</w:t>
      </w:r>
    </w:p>
    <w:tbl>
      <w:tblPr>
        <w:tblStyle w:val="a3"/>
        <w:tblW w:w="0" w:type="auto"/>
        <w:tblLook w:val="04A0"/>
      </w:tblPr>
      <w:tblGrid>
        <w:gridCol w:w="799"/>
        <w:gridCol w:w="6255"/>
        <w:gridCol w:w="992"/>
      </w:tblGrid>
      <w:tr w:rsidR="00992865" w:rsidRPr="0031398D" w:rsidTr="00952B4D">
        <w:tc>
          <w:tcPr>
            <w:tcW w:w="799" w:type="dxa"/>
          </w:tcPr>
          <w:p w:rsidR="00992865" w:rsidRPr="0031398D" w:rsidRDefault="00992865" w:rsidP="00A1362B">
            <w:pPr>
              <w:jc w:val="center"/>
              <w:rPr>
                <w:rFonts w:ascii="Times New Roman" w:hAnsi="Times New Roman" w:cs="Times New Roman"/>
                <w:b/>
                <w:sz w:val="24"/>
                <w:szCs w:val="24"/>
              </w:rPr>
            </w:pPr>
            <w:r w:rsidRPr="0031398D">
              <w:rPr>
                <w:rFonts w:ascii="Times New Roman" w:hAnsi="Times New Roman" w:cs="Times New Roman"/>
                <w:b/>
                <w:sz w:val="24"/>
                <w:szCs w:val="24"/>
              </w:rPr>
              <w:t xml:space="preserve">№ </w:t>
            </w:r>
            <w:proofErr w:type="spellStart"/>
            <w:proofErr w:type="gramStart"/>
            <w:r w:rsidRPr="0031398D">
              <w:rPr>
                <w:rFonts w:ascii="Times New Roman" w:hAnsi="Times New Roman" w:cs="Times New Roman"/>
                <w:b/>
                <w:sz w:val="24"/>
                <w:szCs w:val="24"/>
              </w:rPr>
              <w:t>п</w:t>
            </w:r>
            <w:proofErr w:type="spellEnd"/>
            <w:proofErr w:type="gramEnd"/>
            <w:r w:rsidRPr="0031398D">
              <w:rPr>
                <w:rFonts w:ascii="Times New Roman" w:hAnsi="Times New Roman" w:cs="Times New Roman"/>
                <w:b/>
                <w:sz w:val="24"/>
                <w:szCs w:val="24"/>
              </w:rPr>
              <w:t>/</w:t>
            </w:r>
            <w:proofErr w:type="spellStart"/>
            <w:r w:rsidRPr="0031398D">
              <w:rPr>
                <w:rFonts w:ascii="Times New Roman" w:hAnsi="Times New Roman" w:cs="Times New Roman"/>
                <w:b/>
                <w:sz w:val="24"/>
                <w:szCs w:val="24"/>
              </w:rPr>
              <w:t>п</w:t>
            </w:r>
            <w:proofErr w:type="spellEnd"/>
          </w:p>
        </w:tc>
        <w:tc>
          <w:tcPr>
            <w:tcW w:w="6255" w:type="dxa"/>
          </w:tcPr>
          <w:p w:rsidR="00992865" w:rsidRPr="0031398D" w:rsidRDefault="00992865" w:rsidP="00A1362B">
            <w:pPr>
              <w:jc w:val="center"/>
              <w:rPr>
                <w:rFonts w:ascii="Times New Roman" w:hAnsi="Times New Roman" w:cs="Times New Roman"/>
                <w:b/>
                <w:sz w:val="24"/>
                <w:szCs w:val="24"/>
              </w:rPr>
            </w:pPr>
            <w:r w:rsidRPr="0031398D">
              <w:rPr>
                <w:rFonts w:ascii="Times New Roman" w:hAnsi="Times New Roman" w:cs="Times New Roman"/>
                <w:b/>
                <w:sz w:val="24"/>
                <w:szCs w:val="24"/>
              </w:rPr>
              <w:t>Наименование разделов, блоков, тем</w:t>
            </w:r>
          </w:p>
        </w:tc>
        <w:tc>
          <w:tcPr>
            <w:tcW w:w="992" w:type="dxa"/>
          </w:tcPr>
          <w:p w:rsidR="00992865" w:rsidRPr="0031398D" w:rsidRDefault="00992865" w:rsidP="00A1362B">
            <w:pPr>
              <w:jc w:val="center"/>
              <w:rPr>
                <w:rFonts w:ascii="Times New Roman" w:hAnsi="Times New Roman" w:cs="Times New Roman"/>
                <w:b/>
                <w:sz w:val="24"/>
                <w:szCs w:val="24"/>
              </w:rPr>
            </w:pPr>
            <w:r>
              <w:rPr>
                <w:rFonts w:ascii="Times New Roman" w:hAnsi="Times New Roman" w:cs="Times New Roman"/>
                <w:b/>
                <w:sz w:val="24"/>
                <w:szCs w:val="24"/>
              </w:rPr>
              <w:t>Кол-</w:t>
            </w:r>
            <w:r w:rsidRPr="0031398D">
              <w:rPr>
                <w:rFonts w:ascii="Times New Roman" w:hAnsi="Times New Roman" w:cs="Times New Roman"/>
                <w:b/>
                <w:sz w:val="24"/>
                <w:szCs w:val="24"/>
              </w:rPr>
              <w:t>во часов</w:t>
            </w:r>
          </w:p>
        </w:tc>
      </w:tr>
      <w:tr w:rsidR="00992865" w:rsidRPr="0031398D" w:rsidTr="00952B4D">
        <w:tc>
          <w:tcPr>
            <w:tcW w:w="799"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1</w:t>
            </w:r>
          </w:p>
        </w:tc>
        <w:tc>
          <w:tcPr>
            <w:tcW w:w="6255"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Подвижные игры и эстафеты с элементами легкой атлетики</w:t>
            </w:r>
          </w:p>
        </w:tc>
        <w:tc>
          <w:tcPr>
            <w:tcW w:w="992"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6</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1.1</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Бег, скоростной бег, челночный бег.</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1.2</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Бег, скоростной бег, челночный бег.</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1.3</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Координация движения, ловкость.</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1.4</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Координация движения, ловкость.</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1.5</w:t>
            </w:r>
          </w:p>
        </w:tc>
        <w:tc>
          <w:tcPr>
            <w:tcW w:w="6255" w:type="dxa"/>
          </w:tcPr>
          <w:p w:rsidR="00992865" w:rsidRPr="0031398D" w:rsidRDefault="00992865" w:rsidP="00FD2038">
            <w:pPr>
              <w:rPr>
                <w:rFonts w:ascii="Times New Roman" w:hAnsi="Times New Roman" w:cs="Times New Roman"/>
                <w:sz w:val="24"/>
                <w:szCs w:val="24"/>
              </w:rPr>
            </w:pPr>
            <w:r w:rsidRPr="0031398D">
              <w:rPr>
                <w:rFonts w:ascii="Times New Roman" w:hAnsi="Times New Roman" w:cs="Times New Roman"/>
                <w:sz w:val="24"/>
                <w:szCs w:val="24"/>
              </w:rPr>
              <w:t>Прыжки: в длину, в высоту</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1.6</w:t>
            </w:r>
          </w:p>
        </w:tc>
        <w:tc>
          <w:tcPr>
            <w:tcW w:w="6255" w:type="dxa"/>
          </w:tcPr>
          <w:p w:rsidR="00992865" w:rsidRPr="0031398D" w:rsidRDefault="00992865" w:rsidP="00FD2038">
            <w:pPr>
              <w:rPr>
                <w:rFonts w:ascii="Times New Roman" w:hAnsi="Times New Roman" w:cs="Times New Roman"/>
                <w:sz w:val="24"/>
                <w:szCs w:val="24"/>
              </w:rPr>
            </w:pPr>
            <w:r w:rsidRPr="0031398D">
              <w:rPr>
                <w:rFonts w:ascii="Times New Roman" w:hAnsi="Times New Roman" w:cs="Times New Roman"/>
                <w:sz w:val="24"/>
                <w:szCs w:val="24"/>
              </w:rPr>
              <w:t>Техника метания.</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RPr="0031398D" w:rsidTr="00952B4D">
        <w:tc>
          <w:tcPr>
            <w:tcW w:w="799"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2</w:t>
            </w:r>
          </w:p>
        </w:tc>
        <w:tc>
          <w:tcPr>
            <w:tcW w:w="6255"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Спортивные игры. Футбол.</w:t>
            </w:r>
          </w:p>
        </w:tc>
        <w:tc>
          <w:tcPr>
            <w:tcW w:w="992"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7</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2.1</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Передвижение и остановки мяча</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2.2</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Передвижение и остановки мяча</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2.3</w:t>
            </w:r>
          </w:p>
        </w:tc>
        <w:tc>
          <w:tcPr>
            <w:tcW w:w="6255" w:type="dxa"/>
          </w:tcPr>
          <w:p w:rsidR="00992865" w:rsidRPr="0031398D" w:rsidRDefault="00992865" w:rsidP="00FD2038">
            <w:pPr>
              <w:rPr>
                <w:rFonts w:ascii="Times New Roman" w:hAnsi="Times New Roman" w:cs="Times New Roman"/>
                <w:sz w:val="24"/>
                <w:szCs w:val="24"/>
              </w:rPr>
            </w:pPr>
            <w:r w:rsidRPr="0031398D">
              <w:rPr>
                <w:rFonts w:ascii="Times New Roman" w:hAnsi="Times New Roman" w:cs="Times New Roman"/>
                <w:sz w:val="24"/>
                <w:szCs w:val="24"/>
              </w:rPr>
              <w:t>Удары по мячу.</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2.4</w:t>
            </w:r>
          </w:p>
        </w:tc>
        <w:tc>
          <w:tcPr>
            <w:tcW w:w="6255" w:type="dxa"/>
          </w:tcPr>
          <w:p w:rsidR="00992865" w:rsidRPr="0031398D" w:rsidRDefault="00992865" w:rsidP="00FD2038">
            <w:pPr>
              <w:rPr>
                <w:rFonts w:ascii="Times New Roman" w:hAnsi="Times New Roman" w:cs="Times New Roman"/>
                <w:sz w:val="24"/>
                <w:szCs w:val="24"/>
              </w:rPr>
            </w:pPr>
            <w:r w:rsidRPr="0031398D">
              <w:rPr>
                <w:rFonts w:ascii="Times New Roman" w:hAnsi="Times New Roman" w:cs="Times New Roman"/>
                <w:sz w:val="24"/>
                <w:szCs w:val="24"/>
              </w:rPr>
              <w:t>Остановка мяча</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2.5</w:t>
            </w:r>
          </w:p>
        </w:tc>
        <w:tc>
          <w:tcPr>
            <w:tcW w:w="6255" w:type="dxa"/>
          </w:tcPr>
          <w:p w:rsidR="00992865" w:rsidRPr="0031398D" w:rsidRDefault="00992865" w:rsidP="00FD2038">
            <w:pPr>
              <w:rPr>
                <w:rFonts w:ascii="Times New Roman" w:hAnsi="Times New Roman" w:cs="Times New Roman"/>
                <w:sz w:val="24"/>
                <w:szCs w:val="24"/>
              </w:rPr>
            </w:pPr>
            <w:r w:rsidRPr="0031398D">
              <w:rPr>
                <w:rFonts w:ascii="Times New Roman" w:hAnsi="Times New Roman" w:cs="Times New Roman"/>
                <w:sz w:val="24"/>
                <w:szCs w:val="24"/>
              </w:rPr>
              <w:t>Ведение мяча и обводка.</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2.6</w:t>
            </w:r>
          </w:p>
        </w:tc>
        <w:tc>
          <w:tcPr>
            <w:tcW w:w="6255" w:type="dxa"/>
          </w:tcPr>
          <w:p w:rsidR="00992865" w:rsidRPr="0031398D" w:rsidRDefault="00992865" w:rsidP="00FD2038">
            <w:pPr>
              <w:rPr>
                <w:rFonts w:ascii="Times New Roman" w:hAnsi="Times New Roman" w:cs="Times New Roman"/>
                <w:sz w:val="24"/>
                <w:szCs w:val="24"/>
              </w:rPr>
            </w:pPr>
            <w:r w:rsidRPr="0031398D">
              <w:rPr>
                <w:rFonts w:ascii="Times New Roman" w:hAnsi="Times New Roman" w:cs="Times New Roman"/>
                <w:sz w:val="24"/>
                <w:szCs w:val="24"/>
              </w:rPr>
              <w:t>Отбор мяча.</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2.7</w:t>
            </w:r>
          </w:p>
        </w:tc>
        <w:tc>
          <w:tcPr>
            <w:tcW w:w="6255" w:type="dxa"/>
          </w:tcPr>
          <w:p w:rsidR="00992865" w:rsidRPr="0031398D" w:rsidRDefault="00992865" w:rsidP="00FD2038">
            <w:pPr>
              <w:rPr>
                <w:rFonts w:ascii="Times New Roman" w:hAnsi="Times New Roman" w:cs="Times New Roman"/>
                <w:sz w:val="24"/>
                <w:szCs w:val="24"/>
              </w:rPr>
            </w:pPr>
            <w:r w:rsidRPr="0031398D">
              <w:rPr>
                <w:rFonts w:ascii="Times New Roman" w:hAnsi="Times New Roman" w:cs="Times New Roman"/>
                <w:sz w:val="24"/>
                <w:szCs w:val="24"/>
              </w:rPr>
              <w:t>Вбрасывание мяча.</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RPr="0031398D" w:rsidTr="00952B4D">
        <w:tc>
          <w:tcPr>
            <w:tcW w:w="799"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3</w:t>
            </w:r>
          </w:p>
        </w:tc>
        <w:tc>
          <w:tcPr>
            <w:tcW w:w="6255"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Подвижные игры и эстафеты с гимнастическими элементами.</w:t>
            </w:r>
          </w:p>
        </w:tc>
        <w:tc>
          <w:tcPr>
            <w:tcW w:w="992"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6</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3.1</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Координация, ловкость</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3.2</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Координация, ловкость</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3.3</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Группировка, перекаты</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3.4</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Группировка, перекаты</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3.5</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Опорный прыжок.</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3.6</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Опорный прыжок.</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RPr="0031398D" w:rsidTr="00952B4D">
        <w:tc>
          <w:tcPr>
            <w:tcW w:w="799"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4</w:t>
            </w:r>
          </w:p>
        </w:tc>
        <w:tc>
          <w:tcPr>
            <w:tcW w:w="6255"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Спортивные игры. Волейбол.</w:t>
            </w:r>
          </w:p>
        </w:tc>
        <w:tc>
          <w:tcPr>
            <w:tcW w:w="992"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5</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4.1</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Перемещение.</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4.2</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Перемещение.</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4.3</w:t>
            </w:r>
          </w:p>
        </w:tc>
        <w:tc>
          <w:tcPr>
            <w:tcW w:w="6255" w:type="dxa"/>
          </w:tcPr>
          <w:p w:rsidR="00992865" w:rsidRPr="0031398D" w:rsidRDefault="00992865" w:rsidP="00FD2038">
            <w:pPr>
              <w:rPr>
                <w:rFonts w:ascii="Times New Roman" w:hAnsi="Times New Roman" w:cs="Times New Roman"/>
                <w:sz w:val="24"/>
                <w:szCs w:val="24"/>
              </w:rPr>
            </w:pPr>
            <w:r w:rsidRPr="0031398D">
              <w:rPr>
                <w:rFonts w:ascii="Times New Roman" w:hAnsi="Times New Roman" w:cs="Times New Roman"/>
                <w:sz w:val="24"/>
                <w:szCs w:val="24"/>
              </w:rPr>
              <w:t>Передачи мяча.</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4.4</w:t>
            </w:r>
          </w:p>
        </w:tc>
        <w:tc>
          <w:tcPr>
            <w:tcW w:w="6255" w:type="dxa"/>
          </w:tcPr>
          <w:p w:rsidR="00992865" w:rsidRPr="0031398D" w:rsidRDefault="00992865" w:rsidP="00FD2038">
            <w:pPr>
              <w:rPr>
                <w:rFonts w:ascii="Times New Roman" w:hAnsi="Times New Roman" w:cs="Times New Roman"/>
                <w:sz w:val="24"/>
                <w:szCs w:val="24"/>
              </w:rPr>
            </w:pPr>
            <w:r w:rsidRPr="0031398D">
              <w:rPr>
                <w:rFonts w:ascii="Times New Roman" w:hAnsi="Times New Roman" w:cs="Times New Roman"/>
                <w:sz w:val="24"/>
                <w:szCs w:val="24"/>
              </w:rPr>
              <w:t>Подачи мяча</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4.5</w:t>
            </w:r>
          </w:p>
        </w:tc>
        <w:tc>
          <w:tcPr>
            <w:tcW w:w="6255" w:type="dxa"/>
          </w:tcPr>
          <w:p w:rsidR="00992865" w:rsidRPr="0031398D" w:rsidRDefault="00992865" w:rsidP="00FD2038">
            <w:pPr>
              <w:rPr>
                <w:rFonts w:ascii="Times New Roman" w:hAnsi="Times New Roman" w:cs="Times New Roman"/>
                <w:sz w:val="24"/>
                <w:szCs w:val="24"/>
              </w:rPr>
            </w:pPr>
            <w:r w:rsidRPr="0031398D">
              <w:rPr>
                <w:rFonts w:ascii="Times New Roman" w:hAnsi="Times New Roman" w:cs="Times New Roman"/>
                <w:sz w:val="24"/>
                <w:szCs w:val="24"/>
              </w:rPr>
              <w:t>Прием мяча</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RPr="0031398D" w:rsidTr="00952B4D">
        <w:tc>
          <w:tcPr>
            <w:tcW w:w="799"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5</w:t>
            </w:r>
          </w:p>
        </w:tc>
        <w:tc>
          <w:tcPr>
            <w:tcW w:w="6255"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Подвижные игры и эстафеты с элементами легкой атлетики</w:t>
            </w:r>
          </w:p>
        </w:tc>
        <w:tc>
          <w:tcPr>
            <w:tcW w:w="992"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5</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5.1</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Бег, скоростной бег, челночный бег.</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5.2</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Бег, скоростной бег, челночный бег.</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5.3</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Бег, скоростной бег, челночный бег.</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5.4</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Прыжки: в длину, в высоту</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5.5</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Прыжки: в длину, в высоту</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RPr="0031398D" w:rsidTr="00952B4D">
        <w:tc>
          <w:tcPr>
            <w:tcW w:w="799"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6.</w:t>
            </w:r>
          </w:p>
        </w:tc>
        <w:tc>
          <w:tcPr>
            <w:tcW w:w="6255"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Спортивная игра. Баскетбол.</w:t>
            </w:r>
          </w:p>
        </w:tc>
        <w:tc>
          <w:tcPr>
            <w:tcW w:w="992"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5</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6.1</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Стойка баскетболиста. Ведение</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6.2</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Передача.</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6.3</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Бросок.</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6.4</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Броски по кольцу.</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Tr="00952B4D">
        <w:tc>
          <w:tcPr>
            <w:tcW w:w="799"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6.5</w:t>
            </w:r>
          </w:p>
        </w:tc>
        <w:tc>
          <w:tcPr>
            <w:tcW w:w="6255"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Ловля мяча.</w:t>
            </w:r>
          </w:p>
        </w:tc>
        <w:tc>
          <w:tcPr>
            <w:tcW w:w="992" w:type="dxa"/>
          </w:tcPr>
          <w:p w:rsidR="00992865" w:rsidRPr="0031398D" w:rsidRDefault="00992865" w:rsidP="00A1362B">
            <w:pPr>
              <w:rPr>
                <w:rFonts w:ascii="Times New Roman" w:hAnsi="Times New Roman" w:cs="Times New Roman"/>
                <w:sz w:val="24"/>
                <w:szCs w:val="24"/>
              </w:rPr>
            </w:pPr>
            <w:r w:rsidRPr="0031398D">
              <w:rPr>
                <w:rFonts w:ascii="Times New Roman" w:hAnsi="Times New Roman" w:cs="Times New Roman"/>
                <w:sz w:val="24"/>
                <w:szCs w:val="24"/>
              </w:rPr>
              <w:t>1</w:t>
            </w:r>
          </w:p>
        </w:tc>
      </w:tr>
      <w:tr w:rsidR="00992865" w:rsidRPr="0031398D" w:rsidTr="00952B4D">
        <w:tc>
          <w:tcPr>
            <w:tcW w:w="799" w:type="dxa"/>
          </w:tcPr>
          <w:p w:rsidR="00992865" w:rsidRPr="0031398D" w:rsidRDefault="00992865" w:rsidP="00A1362B">
            <w:pPr>
              <w:rPr>
                <w:rFonts w:ascii="Times New Roman" w:hAnsi="Times New Roman" w:cs="Times New Roman"/>
                <w:b/>
                <w:sz w:val="24"/>
                <w:szCs w:val="24"/>
              </w:rPr>
            </w:pPr>
          </w:p>
        </w:tc>
        <w:tc>
          <w:tcPr>
            <w:tcW w:w="6255"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Итого</w:t>
            </w:r>
          </w:p>
        </w:tc>
        <w:tc>
          <w:tcPr>
            <w:tcW w:w="992" w:type="dxa"/>
          </w:tcPr>
          <w:p w:rsidR="00992865" w:rsidRPr="0031398D" w:rsidRDefault="00992865" w:rsidP="00A1362B">
            <w:pPr>
              <w:rPr>
                <w:rFonts w:ascii="Times New Roman" w:hAnsi="Times New Roman" w:cs="Times New Roman"/>
                <w:b/>
                <w:sz w:val="24"/>
                <w:szCs w:val="24"/>
              </w:rPr>
            </w:pPr>
            <w:r w:rsidRPr="0031398D">
              <w:rPr>
                <w:rFonts w:ascii="Times New Roman" w:hAnsi="Times New Roman" w:cs="Times New Roman"/>
                <w:b/>
                <w:sz w:val="24"/>
                <w:szCs w:val="24"/>
              </w:rPr>
              <w:t>34</w:t>
            </w:r>
          </w:p>
        </w:tc>
      </w:tr>
    </w:tbl>
    <w:p w:rsidR="00034A9D" w:rsidRDefault="00034A9D" w:rsidP="00A1362B">
      <w:pPr>
        <w:ind w:firstLine="708"/>
        <w:rPr>
          <w:rFonts w:ascii="Times New Roman" w:hAnsi="Times New Roman" w:cs="Times New Roman"/>
          <w:sz w:val="28"/>
          <w:szCs w:val="28"/>
        </w:rPr>
      </w:pPr>
    </w:p>
    <w:p w:rsidR="00034A9D" w:rsidRDefault="00034A9D" w:rsidP="00034A9D">
      <w:pPr>
        <w:rPr>
          <w:rFonts w:ascii="Times New Roman" w:hAnsi="Times New Roman" w:cs="Times New Roman"/>
          <w:sz w:val="28"/>
          <w:szCs w:val="28"/>
        </w:rPr>
      </w:pPr>
    </w:p>
    <w:p w:rsidR="00034A9D" w:rsidRDefault="00034A9D" w:rsidP="00357C56">
      <w:pPr>
        <w:tabs>
          <w:tab w:val="left" w:pos="2256"/>
        </w:tabs>
        <w:jc w:val="center"/>
        <w:rPr>
          <w:rFonts w:ascii="Times New Roman" w:hAnsi="Times New Roman" w:cs="Times New Roman"/>
          <w:b/>
          <w:sz w:val="28"/>
          <w:szCs w:val="28"/>
        </w:rPr>
      </w:pPr>
      <w:r w:rsidRPr="00034A9D">
        <w:rPr>
          <w:rFonts w:ascii="Times New Roman" w:hAnsi="Times New Roman" w:cs="Times New Roman"/>
          <w:b/>
          <w:sz w:val="28"/>
          <w:szCs w:val="28"/>
        </w:rPr>
        <w:t>7.Список рекомендуемой учебно-методической литературы</w:t>
      </w:r>
    </w:p>
    <w:p w:rsidR="00034A9D" w:rsidRDefault="00034A9D" w:rsidP="00034A9D">
      <w:pPr>
        <w:ind w:firstLine="708"/>
        <w:rPr>
          <w:rFonts w:ascii="Times New Roman" w:hAnsi="Times New Roman" w:cs="Times New Roman"/>
          <w:sz w:val="24"/>
          <w:szCs w:val="24"/>
        </w:rPr>
      </w:pPr>
      <w:r>
        <w:rPr>
          <w:rFonts w:ascii="Times New Roman" w:hAnsi="Times New Roman" w:cs="Times New Roman"/>
          <w:sz w:val="24"/>
          <w:szCs w:val="24"/>
        </w:rPr>
        <w:t>1. О</w:t>
      </w:r>
      <w:r w:rsidRPr="00034A9D">
        <w:rPr>
          <w:rFonts w:ascii="Times New Roman" w:hAnsi="Times New Roman" w:cs="Times New Roman"/>
          <w:sz w:val="24"/>
          <w:szCs w:val="24"/>
        </w:rPr>
        <w:t xml:space="preserve">сновная образовательная программа «Образовательная система «Школа 2100», под </w:t>
      </w:r>
      <w:proofErr w:type="spellStart"/>
      <w:r w:rsidRPr="00034A9D">
        <w:rPr>
          <w:rFonts w:ascii="Times New Roman" w:hAnsi="Times New Roman" w:cs="Times New Roman"/>
          <w:sz w:val="24"/>
          <w:szCs w:val="24"/>
        </w:rPr>
        <w:t>науч</w:t>
      </w:r>
      <w:proofErr w:type="spellEnd"/>
      <w:r w:rsidRPr="00034A9D">
        <w:rPr>
          <w:rFonts w:ascii="Times New Roman" w:hAnsi="Times New Roman" w:cs="Times New Roman"/>
          <w:sz w:val="24"/>
          <w:szCs w:val="24"/>
        </w:rPr>
        <w:t xml:space="preserve">. ред. Д.И. </w:t>
      </w:r>
      <w:proofErr w:type="spellStart"/>
      <w:r w:rsidRPr="00034A9D">
        <w:rPr>
          <w:rFonts w:ascii="Times New Roman" w:hAnsi="Times New Roman" w:cs="Times New Roman"/>
          <w:sz w:val="24"/>
          <w:szCs w:val="24"/>
        </w:rPr>
        <w:t>Фельдштейна</w:t>
      </w:r>
      <w:proofErr w:type="spellEnd"/>
      <w:r w:rsidRPr="00034A9D">
        <w:rPr>
          <w:rFonts w:ascii="Times New Roman" w:hAnsi="Times New Roman" w:cs="Times New Roman"/>
          <w:sz w:val="24"/>
          <w:szCs w:val="24"/>
        </w:rPr>
        <w:t xml:space="preserve">. – изд.2-е, </w:t>
      </w:r>
      <w:proofErr w:type="spellStart"/>
      <w:r w:rsidRPr="00034A9D">
        <w:rPr>
          <w:rFonts w:ascii="Times New Roman" w:hAnsi="Times New Roman" w:cs="Times New Roman"/>
          <w:sz w:val="24"/>
          <w:szCs w:val="24"/>
        </w:rPr>
        <w:t>испр</w:t>
      </w:r>
      <w:proofErr w:type="spellEnd"/>
      <w:r w:rsidRPr="00034A9D">
        <w:rPr>
          <w:rFonts w:ascii="Times New Roman" w:hAnsi="Times New Roman" w:cs="Times New Roman"/>
          <w:sz w:val="24"/>
          <w:szCs w:val="24"/>
        </w:rPr>
        <w:t xml:space="preserve">. – М.: </w:t>
      </w:r>
      <w:proofErr w:type="spellStart"/>
      <w:r w:rsidRPr="00034A9D">
        <w:rPr>
          <w:rFonts w:ascii="Times New Roman" w:hAnsi="Times New Roman" w:cs="Times New Roman"/>
          <w:sz w:val="24"/>
          <w:szCs w:val="24"/>
        </w:rPr>
        <w:t>Баласс</w:t>
      </w:r>
      <w:proofErr w:type="spellEnd"/>
      <w:r w:rsidRPr="00034A9D">
        <w:rPr>
          <w:rFonts w:ascii="Times New Roman" w:hAnsi="Times New Roman" w:cs="Times New Roman"/>
          <w:sz w:val="24"/>
          <w:szCs w:val="24"/>
        </w:rPr>
        <w:t xml:space="preserve">, 2011 год, </w:t>
      </w:r>
    </w:p>
    <w:p w:rsidR="00034A9D" w:rsidRDefault="00034A9D" w:rsidP="00034A9D">
      <w:pPr>
        <w:ind w:firstLine="708"/>
        <w:rPr>
          <w:rFonts w:ascii="Times New Roman" w:hAnsi="Times New Roman" w:cs="Times New Roman"/>
          <w:sz w:val="24"/>
          <w:szCs w:val="24"/>
        </w:rPr>
      </w:pPr>
      <w:r>
        <w:rPr>
          <w:rFonts w:ascii="Times New Roman" w:hAnsi="Times New Roman" w:cs="Times New Roman"/>
          <w:sz w:val="24"/>
          <w:szCs w:val="24"/>
        </w:rPr>
        <w:t>3. У</w:t>
      </w:r>
      <w:r w:rsidRPr="00034A9D">
        <w:rPr>
          <w:rFonts w:ascii="Times New Roman" w:hAnsi="Times New Roman" w:cs="Times New Roman"/>
          <w:sz w:val="24"/>
          <w:szCs w:val="24"/>
        </w:rPr>
        <w:t>чебник по физической культуре, автор: Б.Б.Егоров, Ю.Е.Пересадина.</w:t>
      </w:r>
      <w:r w:rsidR="00992865">
        <w:rPr>
          <w:rFonts w:ascii="Times New Roman" w:hAnsi="Times New Roman" w:cs="Times New Roman"/>
          <w:sz w:val="24"/>
          <w:szCs w:val="24"/>
        </w:rPr>
        <w:t>5-9</w:t>
      </w:r>
      <w:r w:rsidRPr="00034A9D">
        <w:rPr>
          <w:rFonts w:ascii="Times New Roman" w:hAnsi="Times New Roman" w:cs="Times New Roman"/>
          <w:sz w:val="24"/>
          <w:szCs w:val="24"/>
        </w:rPr>
        <w:t xml:space="preserve"> </w:t>
      </w:r>
      <w:proofErr w:type="spellStart"/>
      <w:r w:rsidRPr="00034A9D">
        <w:rPr>
          <w:rFonts w:ascii="Times New Roman" w:hAnsi="Times New Roman" w:cs="Times New Roman"/>
          <w:sz w:val="24"/>
          <w:szCs w:val="24"/>
        </w:rPr>
        <w:t>кл</w:t>
      </w:r>
      <w:proofErr w:type="spellEnd"/>
      <w:r w:rsidRPr="00034A9D">
        <w:rPr>
          <w:rFonts w:ascii="Times New Roman" w:hAnsi="Times New Roman" w:cs="Times New Roman"/>
          <w:sz w:val="24"/>
          <w:szCs w:val="24"/>
        </w:rPr>
        <w:t xml:space="preserve">.- М.: </w:t>
      </w:r>
      <w:proofErr w:type="spellStart"/>
      <w:r w:rsidRPr="00034A9D">
        <w:rPr>
          <w:rFonts w:ascii="Times New Roman" w:hAnsi="Times New Roman" w:cs="Times New Roman"/>
          <w:sz w:val="24"/>
          <w:szCs w:val="24"/>
        </w:rPr>
        <w:t>Баласс</w:t>
      </w:r>
      <w:proofErr w:type="spellEnd"/>
      <w:r w:rsidRPr="00034A9D">
        <w:rPr>
          <w:rFonts w:ascii="Times New Roman" w:hAnsi="Times New Roman" w:cs="Times New Roman"/>
          <w:sz w:val="24"/>
          <w:szCs w:val="24"/>
        </w:rPr>
        <w:t xml:space="preserve">, 2011 год, </w:t>
      </w:r>
    </w:p>
    <w:p w:rsidR="000E0EAE" w:rsidRPr="00034A9D" w:rsidRDefault="00023C9F" w:rsidP="00034A9D">
      <w:pPr>
        <w:ind w:firstLine="708"/>
        <w:rPr>
          <w:rFonts w:ascii="Times New Roman" w:hAnsi="Times New Roman" w:cs="Times New Roman"/>
          <w:sz w:val="24"/>
          <w:szCs w:val="24"/>
        </w:rPr>
      </w:pPr>
      <w:r>
        <w:rPr>
          <w:rFonts w:ascii="Times New Roman" w:hAnsi="Times New Roman" w:cs="Times New Roman"/>
          <w:sz w:val="24"/>
          <w:szCs w:val="24"/>
        </w:rPr>
        <w:t xml:space="preserve">4. </w:t>
      </w:r>
      <w:r w:rsidR="00034A9D" w:rsidRPr="00034A9D">
        <w:rPr>
          <w:rFonts w:ascii="Times New Roman" w:hAnsi="Times New Roman" w:cs="Times New Roman"/>
          <w:sz w:val="24"/>
          <w:szCs w:val="24"/>
        </w:rPr>
        <w:t>Учебник: В.И.Лях «Физическая культура», Москва «Просвещение», 2014год.</w:t>
      </w:r>
    </w:p>
    <w:sectPr w:rsidR="000E0EAE" w:rsidRPr="00034A9D" w:rsidSect="007D56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632A0"/>
    <w:rsid w:val="00023C9F"/>
    <w:rsid w:val="00034A9D"/>
    <w:rsid w:val="000E0EAE"/>
    <w:rsid w:val="0031398D"/>
    <w:rsid w:val="00357C56"/>
    <w:rsid w:val="0041516B"/>
    <w:rsid w:val="006653C6"/>
    <w:rsid w:val="007D564F"/>
    <w:rsid w:val="00992865"/>
    <w:rsid w:val="009F7EE8"/>
    <w:rsid w:val="00A1362B"/>
    <w:rsid w:val="00AF1071"/>
    <w:rsid w:val="00BC2094"/>
    <w:rsid w:val="00C12D72"/>
    <w:rsid w:val="00D632A0"/>
    <w:rsid w:val="00E339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6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10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357C56"/>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29532-8E89-48B9-AAA8-F40783F56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1659</Words>
  <Characters>9457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kalid</dc:creator>
  <cp:keywords/>
  <dc:description/>
  <cp:lastModifiedBy>kalid</cp:lastModifiedBy>
  <cp:revision>8</cp:revision>
  <dcterms:created xsi:type="dcterms:W3CDTF">2024-10-11T17:48:00Z</dcterms:created>
  <dcterms:modified xsi:type="dcterms:W3CDTF">2024-10-13T07:12:00Z</dcterms:modified>
</cp:coreProperties>
</file>